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</w:t>
      </w:r>
      <w:r>
        <w:rPr>
          <w:rFonts w:hint="default" w:ascii="方正小标宋简体" w:hAnsi="方正小标宋简体" w:eastAsia="方正小标宋简体" w:cs="方正小标宋简体"/>
          <w:bCs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年人文学院暑期社会实践队报名表</w:t>
      </w:r>
      <w:bookmarkEnd w:id="0"/>
    </w:p>
    <w:tbl>
      <w:tblPr>
        <w:tblStyle w:val="4"/>
        <w:tblW w:w="8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2394"/>
        <w:gridCol w:w="1858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姓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名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籍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贯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班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级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出生年月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6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现任职务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联系电话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6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Hans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Hans"/>
              </w:rPr>
              <w:t>第一志愿</w:t>
            </w:r>
          </w:p>
        </w:tc>
        <w:tc>
          <w:tcPr>
            <w:tcW w:w="2394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  <w:tc>
          <w:tcPr>
            <w:tcW w:w="1858" w:type="dxa"/>
            <w:vAlign w:val="center"/>
          </w:tcPr>
          <w:p>
            <w:pPr>
              <w:spacing w:after="0"/>
              <w:jc w:val="center"/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Hans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  <w:lang w:val="en-US" w:eastAsia="zh-Hans"/>
              </w:rPr>
              <w:t>第二志愿</w:t>
            </w:r>
          </w:p>
        </w:tc>
        <w:tc>
          <w:tcPr>
            <w:tcW w:w="2779" w:type="dxa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9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个人技能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left"/>
              <w:rPr>
                <w:rFonts w:hint="default" w:ascii="仿宋" w:hAnsi="仿宋" w:eastAsia="仿宋" w:cs="仿宋_GB2312"/>
                <w:sz w:val="24"/>
                <w:szCs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67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个人陈述及</w:t>
            </w:r>
          </w:p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获奖情况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_GB2312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4"/>
                <w:szCs w:val="24"/>
                <w:lang w:val="en-US" w:eastAsia="zh-Hans"/>
              </w:rPr>
              <w:t>不超过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sz w:val="28"/>
                <w:szCs w:val="28"/>
                <w:lang w:eastAsia="zh-Hans"/>
              </w:rPr>
              <w:t>600</w:t>
            </w:r>
            <w:r>
              <w:rPr>
                <w:rFonts w:hint="eastAsia" w:ascii="仿宋" w:hAnsi="仿宋" w:eastAsia="仿宋" w:cs="仿宋_GB2312"/>
                <w:b w:val="0"/>
                <w:bCs w:val="0"/>
                <w:sz w:val="24"/>
                <w:szCs w:val="24"/>
                <w:lang w:val="en-US" w:eastAsia="zh-Hans"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5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作为成员能够在团队中发挥的作用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_GB2312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不超过</w:t>
            </w:r>
            <w:r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sz w:val="28"/>
                <w:szCs w:val="28"/>
                <w:lang w:eastAsia="zh-Hans"/>
              </w:rPr>
              <w:t>300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7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实践方案</w:t>
            </w:r>
          </w:p>
        </w:tc>
        <w:tc>
          <w:tcPr>
            <w:tcW w:w="7031" w:type="dxa"/>
            <w:gridSpan w:val="3"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Hans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22" w:hRule="atLeast"/>
          <w:jc w:val="center"/>
        </w:trPr>
        <w:tc>
          <w:tcPr>
            <w:tcW w:w="1846" w:type="dxa"/>
            <w:vAlign w:val="center"/>
          </w:tcPr>
          <w:p>
            <w:pPr>
              <w:spacing w:after="0"/>
              <w:jc w:val="center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院团委意见</w:t>
            </w:r>
          </w:p>
        </w:tc>
        <w:tc>
          <w:tcPr>
            <w:tcW w:w="7031" w:type="dxa"/>
            <w:gridSpan w:val="3"/>
            <w:vAlign w:val="bottom"/>
          </w:tcPr>
          <w:p>
            <w:pPr>
              <w:spacing w:after="0"/>
              <w:rPr>
                <w:rFonts w:hint="eastAsia" w:cs="仿宋_GB2312" w:asciiTheme="minorEastAsia" w:hAnsiTheme="minorEastAsia" w:eastAsiaTheme="minorEastAsia"/>
                <w:sz w:val="28"/>
                <w:szCs w:val="28"/>
                <w:lang w:eastAsia="zh-CN"/>
              </w:rPr>
            </w:pPr>
          </w:p>
          <w:p>
            <w:pPr>
              <w:spacing w:after="0"/>
              <w:jc w:val="right"/>
              <w:rPr>
                <w:rFonts w:cs="仿宋_GB2312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年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月</w:t>
            </w:r>
            <w:r>
              <w:rPr>
                <w:rFonts w:cs="仿宋_GB2312" w:asciiTheme="minorEastAsia" w:hAnsiTheme="minorEastAsia" w:eastAsiaTheme="minorEastAsia"/>
                <w:sz w:val="28"/>
                <w:szCs w:val="28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8"/>
                <w:szCs w:val="28"/>
              </w:rPr>
              <w:t>日</w:t>
            </w:r>
          </w:p>
        </w:tc>
      </w:tr>
    </w:tbl>
    <w:p>
      <w:pPr>
        <w:shd w:val="solid" w:color="FFFFFF" w:fill="auto"/>
        <w:adjustRightInd/>
        <w:snapToGrid/>
        <w:spacing w:after="0" w:line="600" w:lineRule="exact"/>
        <w:jc w:val="right"/>
        <w:rPr>
          <w:rFonts w:cs="仿宋_GB2312" w:asciiTheme="minorEastAsia" w:hAnsiTheme="minorEastAsia" w:eastAsiaTheme="minorEastAsia"/>
          <w:color w:val="000000"/>
          <w:sz w:val="28"/>
          <w:shd w:val="solid" w:color="FFFFFF" w:fill="auto"/>
        </w:rPr>
      </w:pP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共青团浙江师范大学人文学院委员会</w:t>
      </w:r>
    </w:p>
    <w:p>
      <w:pPr>
        <w:shd w:val="solid" w:color="FFFFFF" w:fill="auto"/>
        <w:wordWrap w:val="0"/>
        <w:adjustRightInd/>
        <w:snapToGrid/>
        <w:spacing w:after="0" w:line="600" w:lineRule="exact"/>
        <w:jc w:val="right"/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</w:pPr>
      <w:r>
        <w:rPr>
          <w:rFonts w:hint="default" w:ascii="Times New Roman Regular" w:hAnsi="Times New Roman Regular" w:eastAsia="仿宋_GB2312" w:cs="Times New Roman Regular"/>
          <w:b w:val="0"/>
          <w:bCs w:val="0"/>
          <w:sz w:val="28"/>
          <w:szCs w:val="28"/>
          <w:lang w:eastAsia="zh-Hans"/>
        </w:rPr>
        <w:t>20</w:t>
      </w:r>
      <w:r>
        <w:rPr>
          <w:rFonts w:hint="eastAsia" w:ascii="Times New Roman Regular" w:hAnsi="Times New Roman Regular" w:eastAsia="仿宋_GB2312" w:cs="Times New Roman Regular"/>
          <w:b w:val="0"/>
          <w:bCs w:val="0"/>
          <w:sz w:val="28"/>
          <w:szCs w:val="28"/>
          <w:lang w:eastAsia="zh-Hans"/>
        </w:rPr>
        <w:t>2</w:t>
      </w:r>
      <w:r>
        <w:rPr>
          <w:rFonts w:hint="default" w:ascii="Times New Roman Regular" w:hAnsi="Times New Roman Regular" w:eastAsia="仿宋_GB2312" w:cs="Times New Roman Regular"/>
          <w:b w:val="0"/>
          <w:bCs w:val="0"/>
          <w:sz w:val="28"/>
          <w:szCs w:val="28"/>
          <w:lang w:eastAsia="zh-Hans"/>
        </w:rPr>
        <w:t>2</w:t>
      </w: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年</w:t>
      </w:r>
      <w:r>
        <w:rPr>
          <w:rFonts w:hint="default" w:ascii="Times New Roman Regular" w:hAnsi="Times New Roman Regular" w:eastAsia="仿宋_GB2312" w:cs="Times New Roman Regular"/>
          <w:b w:val="0"/>
          <w:bCs w:val="0"/>
          <w:sz w:val="28"/>
          <w:szCs w:val="28"/>
          <w:lang w:eastAsia="zh-Hans"/>
        </w:rPr>
        <w:t>6</w:t>
      </w: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月</w:t>
      </w:r>
      <w:r>
        <w:rPr>
          <w:rFonts w:hint="default" w:ascii="Times New Roman Regular" w:hAnsi="Times New Roman Regular" w:eastAsia="仿宋_GB2312" w:cs="Times New Roman Regular"/>
          <w:b w:val="0"/>
          <w:bCs w:val="0"/>
          <w:sz w:val="28"/>
          <w:szCs w:val="28"/>
          <w:lang w:eastAsia="zh-Hans"/>
        </w:rPr>
        <w:t>9</w:t>
      </w:r>
      <w:r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Hans"/>
        </w:rPr>
        <w:t>日</w:t>
      </w:r>
    </w:p>
    <w:p>
      <w:pPr>
        <w:shd w:val="solid" w:color="FFFFFF" w:fill="auto"/>
        <w:wordWrap/>
        <w:adjustRightInd/>
        <w:snapToGrid/>
        <w:spacing w:after="0" w:line="600" w:lineRule="exact"/>
        <w:jc w:val="right"/>
        <w:rPr>
          <w:rFonts w:hint="eastAsia" w:cs="宋体" w:asciiTheme="minorEastAsia" w:hAnsiTheme="minorEastAsia" w:eastAsiaTheme="minorEastAsia"/>
          <w:color w:val="000000"/>
          <w:sz w:val="28"/>
          <w:szCs w:val="28"/>
          <w:shd w:val="clear" w:color="auto" w:fill="FFFFFF"/>
        </w:rPr>
      </w:pP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HYYakuHei 45W">
    <w:panose1 w:val="020B0504020202020204"/>
    <w:charset w:val="86"/>
    <w:family w:val="auto"/>
    <w:pitch w:val="default"/>
    <w:sig w:usb0="00000000" w:usb1="00000000" w:usb2="00000000" w:usb3="00000000" w:csb0="001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589966"/>
    <w:rsid w:val="FEB7A5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Calibri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168</Characters>
  <Lines>1</Lines>
  <Paragraphs>1</Paragraphs>
  <TotalTime>17</TotalTime>
  <ScaleCrop>false</ScaleCrop>
  <LinksUpToDate>false</LinksUpToDate>
  <CharactersWithSpaces>196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2021-06-20T02:18:00Z</dcterms:created>
  <dc:creator>方 可儿</dc:creator>
  <cp:lastModifiedBy>大〆叔℡</cp:lastModifiedBy>
  <dcterms:modified xsi:type="dcterms:W3CDTF">2022-06-08T22:20:32Z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  <property fmtid="{D5CDD505-2E9C-101B-9397-08002B2CF9AE}" pid="3" name="ICV">
    <vt:lpwstr>28A197665B8F2DA730B0A06253844CE2</vt:lpwstr>
  </property>
</Properties>
</file>