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tbl>
      <w:tblPr>
        <w:tblW w:w="1051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22"/>
        <w:gridCol w:w="1022"/>
        <w:gridCol w:w="1111"/>
        <w:gridCol w:w="673"/>
        <w:gridCol w:w="6884"/>
      </w:tblGrid>
      <w:tr>
        <w:trPr>
          <w:trHeight w:val="545" w:hRule="atLeast"/>
          <w:jc w:val="center"/>
        </w:trPr>
        <w:tc>
          <w:tcPr>
            <w:tcW w:w="10512" w:type="dxa"/>
            <w:gridSpan w:val="5"/>
            <w:tcBorders/>
            <w:shd w:val="clear" w:color="auto" w:fill="auto"/>
            <w:vAlign w:val="center"/>
          </w:tcPr>
          <w:p>
            <w:pPr>
              <w:pStyle w:val="style0"/>
              <w:jc w:val="center"/>
              <w:rPr>
                <w:b/>
                <w:bCs/>
                <w:color w:val="36363d"/>
                <w:sz w:val="32"/>
                <w:szCs w:val="32"/>
              </w:rPr>
            </w:pPr>
            <w:r>
              <w:rPr>
                <w:rFonts w:hint="eastAsia"/>
                <w:b/>
                <w:bCs/>
                <w:color w:val="36363d"/>
                <w:sz w:val="32"/>
                <w:szCs w:val="32"/>
              </w:rPr>
              <w:t>书画手工</w:t>
            </w:r>
            <w:r>
              <w:rPr>
                <w:b/>
                <w:bCs/>
                <w:color w:val="36363d"/>
                <w:sz w:val="32"/>
                <w:szCs w:val="32"/>
              </w:rPr>
              <w:t>大赛</w:t>
            </w:r>
            <w:r>
              <w:rPr>
                <w:rFonts w:hint="eastAsia"/>
                <w:b/>
                <w:bCs/>
                <w:color w:val="36363d"/>
                <w:sz w:val="32"/>
                <w:szCs w:val="32"/>
                <w:lang w:eastAsia="zh-CN"/>
              </w:rPr>
              <w:t>展览</w:t>
            </w:r>
            <w:r>
              <w:rPr>
                <w:rFonts w:hint="eastAsia"/>
                <w:b/>
                <w:bCs/>
                <w:color w:val="36363d"/>
                <w:sz w:val="32"/>
                <w:szCs w:val="32"/>
              </w:rPr>
              <w:t>名单</w:t>
            </w:r>
          </w:p>
        </w:tc>
      </w:tr>
      <w:tr>
        <w:tblPrEx/>
        <w:trPr>
          <w:trHeight w:val="494" w:hRule="atLeast"/>
          <w:jc w:val="center"/>
        </w:trPr>
        <w:tc>
          <w:tcPr>
            <w:tcW w:w="822" w:type="dxa"/>
            <w:tcBorders/>
            <w:shd w:val="clear" w:color="auto" w:fill="auto"/>
            <w:vAlign w:val="center"/>
          </w:tcPr>
          <w:p>
            <w:pPr>
              <w:pStyle w:val="style0"/>
              <w:jc w:val="center"/>
              <w:rPr>
                <w:b/>
                <w:bCs/>
                <w:color w:val="36363d"/>
                <w:sz w:val="24"/>
              </w:rPr>
            </w:pPr>
          </w:p>
        </w:tc>
        <w:tc>
          <w:tcPr>
            <w:tcW w:w="1022" w:type="dxa"/>
            <w:tcBorders/>
            <w:shd w:val="clear" w:color="auto" w:fill="auto"/>
            <w:vAlign w:val="center"/>
          </w:tcPr>
          <w:p>
            <w:pPr>
              <w:pStyle w:val="style0"/>
              <w:jc w:val="center"/>
              <w:rPr>
                <w:b/>
                <w:bCs/>
                <w:color w:val="36363d"/>
                <w:sz w:val="24"/>
              </w:rPr>
            </w:pPr>
            <w:r>
              <w:rPr>
                <w:rFonts w:hint="eastAsia"/>
                <w:b/>
                <w:bCs/>
                <w:color w:val="36363d"/>
                <w:sz w:val="24"/>
              </w:rPr>
              <w:t>姓名</w:t>
            </w:r>
          </w:p>
        </w:tc>
        <w:tc>
          <w:tcPr>
            <w:tcW w:w="1111" w:type="dxa"/>
            <w:tcBorders/>
            <w:shd w:val="clear" w:color="auto" w:fill="auto"/>
            <w:vAlign w:val="center"/>
          </w:tcPr>
          <w:p>
            <w:pPr>
              <w:pStyle w:val="style0"/>
              <w:jc w:val="center"/>
              <w:rPr>
                <w:b/>
                <w:bCs/>
                <w:color w:val="36363d"/>
                <w:sz w:val="24"/>
              </w:rPr>
            </w:pPr>
            <w:r>
              <w:rPr>
                <w:rFonts w:hint="eastAsia"/>
                <w:b/>
                <w:bCs/>
                <w:color w:val="36363d"/>
                <w:sz w:val="24"/>
              </w:rPr>
              <w:t>学院</w:t>
            </w:r>
          </w:p>
        </w:tc>
        <w:tc>
          <w:tcPr>
            <w:tcW w:w="673" w:type="dxa"/>
            <w:tcBorders/>
            <w:shd w:val="clear" w:color="auto" w:fill="auto"/>
            <w:vAlign w:val="center"/>
          </w:tcPr>
          <w:p>
            <w:pPr>
              <w:pStyle w:val="style0"/>
              <w:jc w:val="center"/>
              <w:rPr>
                <w:b/>
                <w:bCs/>
                <w:color w:val="36363d"/>
                <w:sz w:val="24"/>
              </w:rPr>
            </w:pPr>
            <w:r>
              <w:rPr>
                <w:rFonts w:hint="eastAsia"/>
                <w:b/>
                <w:bCs/>
                <w:color w:val="36363d"/>
                <w:sz w:val="24"/>
              </w:rPr>
              <w:t>形式</w:t>
            </w:r>
          </w:p>
        </w:tc>
        <w:tc>
          <w:tcPr>
            <w:tcW w:w="6884" w:type="dxa"/>
            <w:tcBorders/>
            <w:shd w:val="clear" w:color="auto" w:fill="auto"/>
            <w:vAlign w:val="center"/>
          </w:tcPr>
          <w:p>
            <w:pPr>
              <w:pStyle w:val="style0"/>
              <w:jc w:val="center"/>
              <w:rPr>
                <w:b/>
                <w:bCs/>
                <w:color w:val="36363d"/>
                <w:sz w:val="24"/>
              </w:rPr>
            </w:pPr>
            <w:r>
              <w:rPr>
                <w:rFonts w:hint="eastAsia"/>
                <w:b/>
                <w:bCs/>
                <w:color w:val="36363d"/>
                <w:sz w:val="24"/>
              </w:rPr>
              <w:t>作品题目</w:t>
            </w:r>
          </w:p>
        </w:tc>
      </w:tr>
      <w:tr>
        <w:tblPrEx/>
        <w:trPr>
          <w:trHeight w:val="494" w:hRule="atLeast"/>
          <w:jc w:val="center"/>
        </w:trPr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jc w:val="center"/>
              <w:rPr>
                <w:b/>
                <w:bCs/>
                <w:color w:val="36363d"/>
                <w:sz w:val="24"/>
              </w:rPr>
            </w:pPr>
            <w:r>
              <w:rPr>
                <w:rFonts w:hint="eastAsia"/>
                <w:b/>
                <w:bCs/>
                <w:color w:val="36363d"/>
                <w:sz w:val="24"/>
              </w:rPr>
              <w:t>一等奖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jc w:val="center"/>
              <w:rPr>
                <w:b/>
                <w:bCs/>
                <w:color w:val="36363d"/>
                <w:sz w:val="24"/>
              </w:rPr>
            </w:pPr>
            <w:r>
              <w:rPr>
                <w:rFonts w:hint="eastAsia"/>
                <w:b/>
                <w:bCs/>
                <w:color w:val="36363d"/>
                <w:sz w:val="24"/>
              </w:rPr>
              <w:t>徐兴振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jc w:val="center"/>
              <w:rPr>
                <w:b/>
                <w:bCs/>
                <w:color w:val="36363d"/>
                <w:sz w:val="24"/>
              </w:rPr>
            </w:pPr>
            <w:r>
              <w:rPr>
                <w:rFonts w:hint="eastAsia"/>
                <w:b/>
                <w:bCs/>
                <w:color w:val="36363d"/>
                <w:sz w:val="24"/>
              </w:rPr>
              <w:t>生化学院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jc w:val="center"/>
              <w:rPr>
                <w:b/>
                <w:bCs/>
                <w:color w:val="36363d"/>
                <w:sz w:val="24"/>
              </w:rPr>
            </w:pPr>
            <w:r>
              <w:rPr>
                <w:rFonts w:hint="eastAsia"/>
                <w:b/>
                <w:bCs/>
                <w:color w:val="36363d"/>
                <w:sz w:val="24"/>
              </w:rPr>
              <w:t>书法</w:t>
            </w:r>
          </w:p>
        </w:tc>
        <w:tc>
          <w:tcPr>
            <w:tcW w:w="6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jc w:val="center"/>
              <w:rPr>
                <w:b/>
                <w:bCs/>
                <w:color w:val="36363d"/>
                <w:sz w:val="24"/>
              </w:rPr>
            </w:pPr>
            <w:r>
              <w:rPr>
                <w:rFonts w:hint="eastAsia"/>
                <w:b/>
                <w:bCs/>
                <w:color w:val="36363d"/>
                <w:sz w:val="24"/>
              </w:rPr>
              <w:t>《管子·明法》节选</w:t>
            </w:r>
          </w:p>
        </w:tc>
      </w:tr>
      <w:tr>
        <w:tblPrEx/>
        <w:trPr>
          <w:trHeight w:val="494" w:hRule="atLeast"/>
          <w:jc w:val="center"/>
        </w:trPr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jc w:val="center"/>
              <w:rPr>
                <w:b/>
                <w:bCs/>
                <w:color w:val="36363d"/>
                <w:sz w:val="24"/>
              </w:rPr>
            </w:pPr>
            <w:r>
              <w:rPr>
                <w:rFonts w:hint="eastAsia"/>
                <w:b/>
                <w:bCs/>
                <w:color w:val="36363d"/>
                <w:sz w:val="24"/>
              </w:rPr>
              <w:t>二等奖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jc w:val="center"/>
              <w:rPr>
                <w:b/>
                <w:bCs/>
                <w:color w:val="36363d"/>
                <w:sz w:val="24"/>
              </w:rPr>
            </w:pPr>
            <w:r>
              <w:rPr>
                <w:rFonts w:hint="eastAsia"/>
                <w:b/>
                <w:bCs/>
                <w:color w:val="36363d"/>
                <w:sz w:val="24"/>
              </w:rPr>
              <w:t>严梦琪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jc w:val="center"/>
              <w:rPr>
                <w:b/>
                <w:bCs/>
                <w:color w:val="36363d"/>
                <w:sz w:val="24"/>
              </w:rPr>
            </w:pPr>
            <w:r>
              <w:rPr>
                <w:rFonts w:hint="eastAsia"/>
                <w:b/>
                <w:bCs/>
                <w:color w:val="36363d"/>
                <w:sz w:val="24"/>
              </w:rPr>
              <w:t>工学院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jc w:val="center"/>
              <w:rPr>
                <w:b/>
                <w:bCs/>
                <w:color w:val="36363d"/>
                <w:sz w:val="24"/>
              </w:rPr>
            </w:pPr>
            <w:r>
              <w:rPr>
                <w:rFonts w:hint="eastAsia"/>
                <w:b/>
                <w:bCs/>
                <w:color w:val="36363d"/>
                <w:sz w:val="24"/>
              </w:rPr>
              <w:t>书法</w:t>
            </w:r>
          </w:p>
        </w:tc>
        <w:tc>
          <w:tcPr>
            <w:tcW w:w="6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jc w:val="center"/>
              <w:rPr>
                <w:b/>
                <w:bCs/>
                <w:color w:val="36363d"/>
                <w:sz w:val="24"/>
              </w:rPr>
            </w:pPr>
            <w:r>
              <w:rPr>
                <w:rFonts w:hint="eastAsia"/>
                <w:b/>
                <w:bCs/>
                <w:color w:val="36363d"/>
                <w:sz w:val="24"/>
              </w:rPr>
              <w:t>《学记》选抄</w:t>
            </w:r>
          </w:p>
        </w:tc>
      </w:tr>
      <w:tr>
        <w:tblPrEx/>
        <w:trPr>
          <w:trHeight w:val="494" w:hRule="atLeast"/>
          <w:jc w:val="center"/>
        </w:trPr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jc w:val="center"/>
              <w:rPr>
                <w:b/>
                <w:bCs/>
                <w:color w:val="36363d"/>
                <w:sz w:val="24"/>
              </w:rPr>
            </w:pPr>
            <w:r>
              <w:rPr>
                <w:rFonts w:hint="eastAsia"/>
                <w:b/>
                <w:bCs/>
                <w:color w:val="36363d"/>
                <w:sz w:val="24"/>
              </w:rPr>
              <w:t>二等奖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jc w:val="center"/>
              <w:rPr>
                <w:b/>
                <w:bCs/>
                <w:color w:val="36363d"/>
                <w:sz w:val="24"/>
              </w:rPr>
            </w:pPr>
            <w:r>
              <w:rPr>
                <w:rFonts w:hint="eastAsia"/>
                <w:b/>
                <w:bCs/>
                <w:color w:val="36363d"/>
                <w:sz w:val="24"/>
              </w:rPr>
              <w:t>吴姗姗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jc w:val="center"/>
              <w:rPr>
                <w:b/>
                <w:bCs/>
                <w:color w:val="36363d"/>
                <w:sz w:val="24"/>
              </w:rPr>
            </w:pPr>
            <w:r>
              <w:rPr>
                <w:rFonts w:hint="eastAsia"/>
                <w:b/>
                <w:bCs/>
                <w:color w:val="36363d"/>
                <w:sz w:val="24"/>
              </w:rPr>
              <w:t>马克思主义学院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jc w:val="center"/>
              <w:rPr>
                <w:b/>
                <w:bCs/>
                <w:color w:val="36363d"/>
                <w:sz w:val="24"/>
              </w:rPr>
            </w:pPr>
            <w:r>
              <w:rPr>
                <w:rFonts w:hint="eastAsia"/>
                <w:b/>
                <w:bCs/>
                <w:color w:val="36363d"/>
                <w:sz w:val="24"/>
              </w:rPr>
              <w:t>剪纸</w:t>
            </w:r>
          </w:p>
        </w:tc>
        <w:tc>
          <w:tcPr>
            <w:tcW w:w="6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jc w:val="center"/>
              <w:rPr>
                <w:b/>
                <w:bCs/>
                <w:color w:val="36363d"/>
                <w:sz w:val="24"/>
              </w:rPr>
            </w:pPr>
            <w:r>
              <w:rPr>
                <w:rFonts w:hint="eastAsia"/>
                <w:b/>
                <w:bCs/>
                <w:color w:val="36363d"/>
                <w:sz w:val="24"/>
              </w:rPr>
              <w:t>《中国加油》</w:t>
            </w:r>
          </w:p>
        </w:tc>
      </w:tr>
      <w:tr>
        <w:tblPrEx/>
        <w:trPr>
          <w:trHeight w:val="494" w:hRule="atLeast"/>
          <w:jc w:val="center"/>
        </w:trPr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jc w:val="center"/>
              <w:rPr>
                <w:b/>
                <w:bCs/>
                <w:color w:val="36363d"/>
                <w:sz w:val="24"/>
              </w:rPr>
            </w:pPr>
            <w:r>
              <w:rPr>
                <w:rFonts w:hint="eastAsia"/>
                <w:b/>
                <w:bCs/>
                <w:color w:val="36363d"/>
                <w:sz w:val="24"/>
              </w:rPr>
              <w:t>三等奖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jc w:val="center"/>
              <w:rPr>
                <w:b/>
                <w:bCs/>
                <w:color w:val="36363d"/>
                <w:sz w:val="24"/>
              </w:rPr>
            </w:pPr>
            <w:r>
              <w:rPr>
                <w:rFonts w:hint="eastAsia"/>
                <w:b/>
                <w:bCs/>
                <w:color w:val="36363d"/>
                <w:sz w:val="24"/>
              </w:rPr>
              <w:t>罗俊杰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jc w:val="center"/>
              <w:rPr>
                <w:b/>
                <w:bCs/>
                <w:color w:val="36363d"/>
                <w:sz w:val="24"/>
              </w:rPr>
            </w:pPr>
            <w:r>
              <w:rPr>
                <w:rFonts w:hint="eastAsia"/>
                <w:b/>
                <w:bCs/>
                <w:color w:val="36363d"/>
                <w:sz w:val="24"/>
              </w:rPr>
              <w:t>人文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jc w:val="center"/>
              <w:rPr>
                <w:b/>
                <w:bCs/>
                <w:color w:val="36363d"/>
                <w:sz w:val="24"/>
              </w:rPr>
            </w:pPr>
            <w:r>
              <w:rPr>
                <w:rFonts w:hint="eastAsia"/>
                <w:b/>
                <w:bCs/>
                <w:color w:val="36363d"/>
                <w:sz w:val="24"/>
              </w:rPr>
              <w:t>书法</w:t>
            </w:r>
          </w:p>
        </w:tc>
        <w:tc>
          <w:tcPr>
            <w:tcW w:w="6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jc w:val="center"/>
              <w:rPr>
                <w:b/>
                <w:bCs/>
                <w:color w:val="36363d"/>
                <w:sz w:val="24"/>
              </w:rPr>
            </w:pPr>
            <w:r>
              <w:rPr>
                <w:rFonts w:hint="eastAsia"/>
                <w:b/>
                <w:bCs/>
                <w:color w:val="36363d"/>
                <w:sz w:val="24"/>
              </w:rPr>
              <w:t>《菜根谭》</w:t>
            </w:r>
          </w:p>
        </w:tc>
      </w:tr>
      <w:tr>
        <w:tblPrEx/>
        <w:trPr>
          <w:trHeight w:val="494" w:hRule="atLeast"/>
          <w:jc w:val="center"/>
        </w:trPr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jc w:val="center"/>
              <w:rPr>
                <w:b/>
                <w:bCs/>
                <w:color w:val="36363d"/>
                <w:sz w:val="24"/>
              </w:rPr>
            </w:pPr>
            <w:r>
              <w:rPr>
                <w:rFonts w:hint="eastAsia"/>
                <w:b/>
                <w:bCs/>
                <w:color w:val="36363d"/>
                <w:sz w:val="24"/>
              </w:rPr>
              <w:t>三等奖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jc w:val="center"/>
              <w:rPr>
                <w:b/>
                <w:bCs/>
                <w:color w:val="36363d"/>
                <w:sz w:val="24"/>
              </w:rPr>
            </w:pP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jc w:val="center"/>
              <w:rPr>
                <w:b/>
                <w:bCs/>
                <w:color w:val="36363d"/>
                <w:sz w:val="24"/>
              </w:rPr>
            </w:pPr>
            <w:r>
              <w:rPr>
                <w:rFonts w:hint="eastAsia"/>
                <w:b/>
                <w:bCs/>
                <w:color w:val="36363d"/>
                <w:sz w:val="24"/>
              </w:rPr>
              <w:t>美术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jc w:val="center"/>
              <w:rPr>
                <w:b/>
                <w:bCs/>
                <w:color w:val="36363d"/>
                <w:sz w:val="24"/>
              </w:rPr>
            </w:pPr>
            <w:r>
              <w:rPr>
                <w:rFonts w:hint="eastAsia"/>
                <w:b/>
                <w:bCs/>
                <w:color w:val="36363d"/>
                <w:sz w:val="24"/>
              </w:rPr>
              <w:t>绘画</w:t>
            </w:r>
          </w:p>
        </w:tc>
        <w:tc>
          <w:tcPr>
            <w:tcW w:w="6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jc w:val="center"/>
              <w:rPr>
                <w:b/>
                <w:bCs/>
                <w:color w:val="36363d"/>
                <w:sz w:val="24"/>
              </w:rPr>
            </w:pPr>
            <w:r>
              <w:rPr>
                <w:rFonts w:hint="eastAsia"/>
                <w:b/>
                <w:bCs/>
                <w:color w:val="36363d"/>
                <w:sz w:val="24"/>
              </w:rPr>
              <w:t>《荷叶》</w:t>
            </w:r>
          </w:p>
        </w:tc>
      </w:tr>
      <w:tr>
        <w:tblPrEx/>
        <w:trPr>
          <w:trHeight w:val="494" w:hRule="atLeast"/>
          <w:jc w:val="center"/>
        </w:trPr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jc w:val="center"/>
              <w:rPr>
                <w:b/>
                <w:bCs/>
                <w:color w:val="36363d"/>
                <w:sz w:val="24"/>
              </w:rPr>
            </w:pPr>
            <w:r>
              <w:rPr>
                <w:rFonts w:hint="eastAsia"/>
                <w:b/>
                <w:bCs/>
                <w:color w:val="36363d"/>
                <w:sz w:val="24"/>
              </w:rPr>
              <w:t>三等奖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jc w:val="center"/>
              <w:rPr>
                <w:b/>
                <w:bCs/>
                <w:color w:val="36363d"/>
                <w:sz w:val="24"/>
              </w:rPr>
            </w:pPr>
            <w:r>
              <w:rPr>
                <w:rFonts w:hint="eastAsia"/>
                <w:b/>
                <w:bCs/>
                <w:color w:val="36363d"/>
                <w:sz w:val="24"/>
              </w:rPr>
              <w:t>林沚陵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jc w:val="center"/>
              <w:rPr>
                <w:b/>
                <w:bCs/>
                <w:color w:val="36363d"/>
                <w:sz w:val="24"/>
              </w:rPr>
            </w:pPr>
            <w:r>
              <w:rPr>
                <w:rFonts w:hint="eastAsia"/>
                <w:b/>
                <w:bCs/>
                <w:color w:val="36363d"/>
                <w:sz w:val="24"/>
              </w:rPr>
              <w:t>外国语学院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jc w:val="center"/>
              <w:rPr>
                <w:b/>
                <w:bCs/>
                <w:color w:val="36363d"/>
                <w:sz w:val="24"/>
              </w:rPr>
            </w:pPr>
            <w:r>
              <w:rPr>
                <w:rFonts w:hint="eastAsia"/>
                <w:b/>
                <w:bCs/>
                <w:color w:val="36363d"/>
                <w:sz w:val="24"/>
              </w:rPr>
              <w:t>书法</w:t>
            </w:r>
          </w:p>
        </w:tc>
        <w:tc>
          <w:tcPr>
            <w:tcW w:w="6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jc w:val="center"/>
              <w:rPr>
                <w:b/>
                <w:bCs/>
                <w:color w:val="36363d"/>
                <w:sz w:val="24"/>
              </w:rPr>
            </w:pPr>
            <w:r>
              <w:rPr>
                <w:rFonts w:hint="eastAsia"/>
                <w:b/>
                <w:bCs/>
                <w:color w:val="36363d"/>
                <w:sz w:val="24"/>
              </w:rPr>
              <w:t>《赤壁赋》</w:t>
            </w:r>
          </w:p>
        </w:tc>
      </w:tr>
      <w:tr>
        <w:tblPrEx/>
        <w:trPr>
          <w:trHeight w:val="494" w:hRule="atLeast"/>
          <w:jc w:val="center"/>
        </w:trPr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jc w:val="center"/>
              <w:rPr>
                <w:b/>
                <w:bCs/>
                <w:color w:val="36363d"/>
                <w:sz w:val="24"/>
              </w:rPr>
            </w:pPr>
            <w:r>
              <w:rPr>
                <w:rFonts w:hint="eastAsia"/>
                <w:b/>
                <w:bCs/>
                <w:color w:val="36363d"/>
                <w:sz w:val="24"/>
              </w:rPr>
              <w:t>优胜奖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jc w:val="center"/>
              <w:rPr>
                <w:b/>
                <w:bCs/>
                <w:color w:val="36363d"/>
                <w:sz w:val="24"/>
              </w:rPr>
            </w:pPr>
            <w:r>
              <w:rPr>
                <w:rFonts w:hint="eastAsia"/>
                <w:b/>
                <w:bCs/>
                <w:color w:val="36363d"/>
                <w:sz w:val="24"/>
              </w:rPr>
              <w:t>钟嘉盼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jc w:val="center"/>
              <w:rPr>
                <w:b/>
                <w:bCs/>
                <w:color w:val="36363d"/>
                <w:sz w:val="24"/>
              </w:rPr>
            </w:pPr>
            <w:r>
              <w:rPr>
                <w:rFonts w:hint="eastAsia"/>
                <w:b/>
                <w:bCs/>
                <w:color w:val="36363d"/>
                <w:sz w:val="24"/>
              </w:rPr>
              <w:t>美术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jc w:val="center"/>
              <w:rPr>
                <w:b/>
                <w:bCs/>
                <w:color w:val="36363d"/>
                <w:sz w:val="24"/>
              </w:rPr>
            </w:pPr>
            <w:r>
              <w:rPr>
                <w:rFonts w:hint="eastAsia"/>
                <w:b/>
                <w:bCs/>
                <w:color w:val="36363d"/>
                <w:sz w:val="24"/>
              </w:rPr>
              <w:t>剪纸</w:t>
            </w:r>
          </w:p>
        </w:tc>
        <w:tc>
          <w:tcPr>
            <w:tcW w:w="6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jc w:val="center"/>
              <w:rPr>
                <w:b/>
                <w:bCs/>
                <w:color w:val="36363d"/>
                <w:sz w:val="24"/>
              </w:rPr>
            </w:pPr>
            <w:r>
              <w:rPr>
                <w:rFonts w:hint="eastAsia"/>
                <w:b/>
                <w:bCs/>
                <w:color w:val="36363d"/>
                <w:sz w:val="24"/>
              </w:rPr>
              <w:t>《考北京风俗图》</w:t>
            </w:r>
          </w:p>
        </w:tc>
      </w:tr>
      <w:tr>
        <w:tblPrEx/>
        <w:trPr>
          <w:trHeight w:val="494" w:hRule="atLeast"/>
          <w:jc w:val="center"/>
        </w:trPr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jc w:val="center"/>
              <w:rPr>
                <w:b/>
                <w:bCs/>
                <w:color w:val="36363d"/>
                <w:sz w:val="24"/>
              </w:rPr>
            </w:pPr>
            <w:r>
              <w:rPr>
                <w:rFonts w:hint="eastAsia"/>
                <w:b/>
                <w:bCs/>
                <w:color w:val="36363d"/>
                <w:sz w:val="24"/>
              </w:rPr>
              <w:t>优胜奖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jc w:val="center"/>
              <w:rPr>
                <w:b/>
                <w:bCs/>
                <w:color w:val="36363d"/>
                <w:sz w:val="24"/>
              </w:rPr>
            </w:pPr>
            <w:r>
              <w:rPr>
                <w:rFonts w:hint="eastAsia"/>
                <w:b/>
                <w:bCs/>
                <w:color w:val="36363d"/>
                <w:sz w:val="24"/>
              </w:rPr>
              <w:t>潘亚楠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jc w:val="center"/>
              <w:rPr>
                <w:b/>
                <w:bCs/>
                <w:color w:val="36363d"/>
                <w:sz w:val="24"/>
              </w:rPr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jc w:val="center"/>
              <w:rPr>
                <w:b/>
                <w:bCs/>
                <w:color w:val="36363d"/>
                <w:sz w:val="24"/>
              </w:rPr>
            </w:pPr>
            <w:r>
              <w:rPr>
                <w:rFonts w:hint="eastAsia"/>
                <w:b/>
                <w:bCs/>
                <w:color w:val="36363d"/>
                <w:sz w:val="24"/>
              </w:rPr>
              <w:t>书法</w:t>
            </w:r>
          </w:p>
        </w:tc>
        <w:tc>
          <w:tcPr>
            <w:tcW w:w="6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jc w:val="center"/>
              <w:rPr>
                <w:b/>
                <w:bCs/>
                <w:color w:val="36363d"/>
                <w:sz w:val="24"/>
              </w:rPr>
            </w:pPr>
            <w:r>
              <w:rPr>
                <w:rFonts w:hint="eastAsia"/>
                <w:b/>
                <w:bCs/>
                <w:color w:val="36363d"/>
                <w:sz w:val="24"/>
              </w:rPr>
              <w:t>《兰亭集序》</w:t>
            </w:r>
          </w:p>
        </w:tc>
      </w:tr>
      <w:tr>
        <w:tblPrEx/>
        <w:trPr>
          <w:trHeight w:val="494" w:hRule="atLeast"/>
          <w:jc w:val="center"/>
        </w:trPr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jc w:val="center"/>
              <w:rPr>
                <w:b/>
                <w:bCs/>
                <w:color w:val="36363d"/>
                <w:sz w:val="24"/>
              </w:rPr>
            </w:pPr>
            <w:r>
              <w:rPr>
                <w:rFonts w:hint="eastAsia"/>
                <w:b/>
                <w:bCs/>
                <w:color w:val="36363d"/>
                <w:sz w:val="24"/>
              </w:rPr>
              <w:t>优胜奖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jc w:val="center"/>
              <w:rPr>
                <w:b/>
                <w:bCs/>
                <w:color w:val="36363d"/>
                <w:sz w:val="24"/>
              </w:rPr>
            </w:pPr>
            <w:r>
              <w:rPr>
                <w:rFonts w:hint="eastAsia"/>
                <w:b/>
                <w:bCs/>
                <w:color w:val="36363d"/>
                <w:sz w:val="24"/>
              </w:rPr>
              <w:t>林栩如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jc w:val="center"/>
              <w:rPr>
                <w:b/>
                <w:bCs/>
                <w:color w:val="36363d"/>
                <w:sz w:val="24"/>
              </w:rPr>
            </w:pPr>
            <w:r>
              <w:rPr>
                <w:rFonts w:hint="eastAsia"/>
                <w:b/>
                <w:bCs/>
                <w:color w:val="36363d"/>
                <w:sz w:val="24"/>
              </w:rPr>
              <w:t>人文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jc w:val="center"/>
              <w:rPr>
                <w:b/>
                <w:bCs/>
                <w:color w:val="36363d"/>
                <w:sz w:val="24"/>
              </w:rPr>
            </w:pPr>
            <w:r>
              <w:rPr>
                <w:rFonts w:hint="eastAsia"/>
                <w:b/>
                <w:bCs/>
                <w:color w:val="36363d"/>
                <w:sz w:val="24"/>
              </w:rPr>
              <w:t>剪纸</w:t>
            </w:r>
          </w:p>
        </w:tc>
        <w:tc>
          <w:tcPr>
            <w:tcW w:w="6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jc w:val="center"/>
              <w:rPr>
                <w:b/>
                <w:bCs/>
                <w:color w:val="36363d"/>
                <w:sz w:val="24"/>
              </w:rPr>
            </w:pPr>
            <w:r>
              <w:rPr>
                <w:rFonts w:hint="eastAsia"/>
                <w:b/>
                <w:bCs/>
                <w:color w:val="36363d"/>
                <w:sz w:val="24"/>
              </w:rPr>
              <w:t>《抗击疫情，为我中华》</w:t>
            </w:r>
          </w:p>
        </w:tc>
      </w:tr>
      <w:tr>
        <w:tblPrEx/>
        <w:trPr>
          <w:trHeight w:val="494" w:hRule="atLeast"/>
          <w:jc w:val="center"/>
        </w:trPr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jc w:val="center"/>
              <w:rPr>
                <w:b/>
                <w:bCs/>
                <w:color w:val="36363d"/>
                <w:sz w:val="24"/>
              </w:rPr>
            </w:pPr>
            <w:r>
              <w:rPr>
                <w:rFonts w:hint="eastAsia"/>
                <w:b/>
                <w:bCs/>
                <w:color w:val="36363d"/>
                <w:sz w:val="24"/>
              </w:rPr>
              <w:t>优胜奖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jc w:val="center"/>
              <w:rPr>
                <w:b/>
                <w:bCs/>
                <w:color w:val="36363d"/>
                <w:sz w:val="24"/>
              </w:rPr>
            </w:pPr>
            <w:r>
              <w:rPr>
                <w:rFonts w:hint="eastAsia"/>
                <w:b/>
                <w:bCs/>
                <w:color w:val="36363d"/>
                <w:sz w:val="24"/>
              </w:rPr>
              <w:t>莫雨</w:t>
            </w:r>
            <w:bookmarkStart w:id="0" w:name="_GoBack"/>
            <w:bookmarkEnd w:id="0"/>
            <w:r>
              <w:rPr>
                <w:rFonts w:hint="eastAsia"/>
                <w:b/>
                <w:bCs/>
                <w:color w:val="36363d"/>
                <w:sz w:val="24"/>
              </w:rPr>
              <w:t>嫣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jc w:val="center"/>
              <w:rPr>
                <w:b/>
                <w:bCs/>
                <w:color w:val="36363d"/>
                <w:sz w:val="24"/>
              </w:rPr>
            </w:pPr>
            <w:r>
              <w:rPr>
                <w:rFonts w:hint="eastAsia"/>
                <w:b/>
                <w:bCs/>
                <w:color w:val="36363d"/>
                <w:sz w:val="24"/>
              </w:rPr>
              <w:t>美术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jc w:val="center"/>
              <w:rPr>
                <w:b/>
                <w:bCs/>
                <w:color w:val="36363d"/>
                <w:sz w:val="24"/>
              </w:rPr>
            </w:pPr>
            <w:r>
              <w:rPr>
                <w:rFonts w:hint="eastAsia"/>
                <w:b/>
                <w:bCs/>
                <w:color w:val="36363d"/>
                <w:sz w:val="24"/>
              </w:rPr>
              <w:t>书法</w:t>
            </w:r>
          </w:p>
        </w:tc>
        <w:tc>
          <w:tcPr>
            <w:tcW w:w="6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jc w:val="center"/>
              <w:rPr>
                <w:b/>
                <w:bCs/>
                <w:color w:val="36363d"/>
                <w:sz w:val="24"/>
              </w:rPr>
            </w:pPr>
            <w:r>
              <w:rPr>
                <w:rFonts w:hint="eastAsia"/>
                <w:b/>
                <w:bCs/>
                <w:color w:val="36363d"/>
                <w:sz w:val="24"/>
              </w:rPr>
              <w:t>《诗经》</w:t>
            </w:r>
          </w:p>
        </w:tc>
      </w:tr>
      <w:tr>
        <w:tblPrEx/>
        <w:trPr>
          <w:trHeight w:val="494" w:hRule="atLeast"/>
          <w:jc w:val="center"/>
        </w:trPr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jc w:val="center"/>
              <w:rPr>
                <w:b/>
                <w:bCs/>
                <w:color w:val="36363d"/>
                <w:sz w:val="24"/>
              </w:rPr>
            </w:pPr>
            <w:r>
              <w:rPr>
                <w:rFonts w:hint="eastAsia"/>
                <w:b/>
                <w:bCs/>
                <w:color w:val="36363d"/>
                <w:sz w:val="24"/>
              </w:rPr>
              <w:t>优胜奖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jc w:val="center"/>
              <w:rPr>
                <w:b/>
                <w:bCs/>
                <w:color w:val="36363d"/>
                <w:sz w:val="24"/>
              </w:rPr>
            </w:pPr>
            <w:r>
              <w:rPr>
                <w:rFonts w:hint="eastAsia"/>
                <w:b/>
                <w:bCs/>
                <w:color w:val="36363d"/>
                <w:sz w:val="24"/>
              </w:rPr>
              <w:t>许悦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jc w:val="center"/>
              <w:rPr>
                <w:b/>
                <w:bCs/>
                <w:color w:val="36363d"/>
                <w:sz w:val="24"/>
              </w:rPr>
            </w:pPr>
            <w:r>
              <w:rPr>
                <w:rFonts w:hint="eastAsia"/>
                <w:b/>
                <w:bCs/>
                <w:color w:val="36363d"/>
                <w:sz w:val="24"/>
              </w:rPr>
              <w:t>美术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jc w:val="center"/>
              <w:rPr>
                <w:b/>
                <w:bCs/>
                <w:color w:val="36363d"/>
                <w:sz w:val="24"/>
              </w:rPr>
            </w:pPr>
            <w:r>
              <w:rPr>
                <w:rFonts w:hint="eastAsia"/>
                <w:b/>
                <w:bCs/>
                <w:color w:val="36363d"/>
                <w:sz w:val="24"/>
              </w:rPr>
              <w:t>剪纸</w:t>
            </w:r>
          </w:p>
        </w:tc>
        <w:tc>
          <w:tcPr>
            <w:tcW w:w="6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jc w:val="center"/>
              <w:rPr>
                <w:b/>
                <w:bCs/>
                <w:color w:val="36363d"/>
                <w:sz w:val="24"/>
              </w:rPr>
            </w:pPr>
            <w:r>
              <w:rPr>
                <w:rFonts w:hint="eastAsia"/>
                <w:b/>
                <w:bCs/>
                <w:color w:val="36363d"/>
                <w:sz w:val="24"/>
              </w:rPr>
              <w:t>《纯粹》</w:t>
            </w:r>
          </w:p>
        </w:tc>
      </w:tr>
      <w:tr>
        <w:tblPrEx/>
        <w:trPr>
          <w:trHeight w:val="0" w:hRule="auto"/>
          <w:jc w:val="center"/>
        </w:trPr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jc w:val="center"/>
              <w:rPr>
                <w:b/>
                <w:bCs/>
                <w:color w:val="36363d"/>
                <w:sz w:val="24"/>
                <w:highlight w:val="none"/>
              </w:rPr>
            </w:pPr>
            <w:r>
              <w:rPr>
                <w:rFonts w:hint="eastAsia"/>
                <w:b/>
                <w:bCs/>
                <w:color w:val="36363d"/>
                <w:sz w:val="24"/>
                <w:highlight w:val="none"/>
              </w:rPr>
              <w:t>优胜奖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jc w:val="center"/>
              <w:rPr>
                <w:b/>
                <w:bCs/>
                <w:color w:val="36363d"/>
                <w:sz w:val="24"/>
              </w:rPr>
            </w:pPr>
            <w:r>
              <w:rPr>
                <w:rFonts w:hint="eastAsia"/>
                <w:b/>
                <w:bCs/>
                <w:color w:val="36363d"/>
                <w:sz w:val="24"/>
              </w:rPr>
              <w:t>叶卓然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jc w:val="center"/>
              <w:rPr>
                <w:b/>
                <w:bCs/>
                <w:color w:val="36363d"/>
                <w:sz w:val="24"/>
              </w:rPr>
            </w:pPr>
            <w:r>
              <w:rPr>
                <w:rFonts w:hint="eastAsia"/>
                <w:b/>
                <w:bCs/>
                <w:color w:val="36363d"/>
                <w:sz w:val="24"/>
              </w:rPr>
              <w:t>教师教育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jc w:val="center"/>
              <w:rPr>
                <w:b/>
                <w:bCs/>
                <w:color w:val="36363d"/>
                <w:sz w:val="24"/>
              </w:rPr>
            </w:pPr>
            <w:r>
              <w:rPr>
                <w:rFonts w:hint="eastAsia"/>
                <w:b/>
                <w:bCs/>
                <w:color w:val="36363d"/>
                <w:sz w:val="24"/>
              </w:rPr>
              <w:t>书法</w:t>
            </w:r>
          </w:p>
        </w:tc>
        <w:tc>
          <w:tcPr>
            <w:tcW w:w="6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jc w:val="center"/>
              <w:rPr>
                <w:b/>
                <w:bCs/>
                <w:color w:val="36363d"/>
                <w:sz w:val="24"/>
              </w:rPr>
            </w:pPr>
            <w:r>
              <w:rPr>
                <w:rFonts w:hint="eastAsia"/>
                <w:b/>
                <w:bCs/>
                <w:color w:val="36363d"/>
                <w:sz w:val="24"/>
              </w:rPr>
              <w:t>《七律古诗数首》</w:t>
            </w:r>
          </w:p>
        </w:tc>
      </w:tr>
      <w:tr>
        <w:tblPrEx/>
        <w:trPr>
          <w:trHeight w:val="494" w:hRule="atLeast"/>
          <w:jc w:val="center"/>
        </w:trPr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jc w:val="center"/>
              <w:rPr>
                <w:rFonts w:ascii="宋体" w:hAnsi="宋体"/>
                <w:b/>
                <w:bCs/>
                <w:color w:val="36363d"/>
                <w:sz w:val="24"/>
                <w:highlight w:val="none"/>
              </w:rPr>
            </w:pPr>
            <w:r>
              <w:rPr>
                <w:rFonts w:ascii="宋体" w:hAnsi="宋体" w:hint="eastAsia"/>
                <w:b/>
                <w:bCs/>
                <w:color w:val="36363d"/>
                <w:sz w:val="24"/>
                <w:highlight w:val="none"/>
                <w:lang w:eastAsia="zh-CN"/>
              </w:rPr>
              <w:t>展览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jc w:val="center"/>
              <w:rPr>
                <w:rFonts w:ascii="宋体" w:hAnsi="宋体"/>
                <w:b/>
                <w:bCs/>
                <w:color w:val="36363d"/>
                <w:sz w:val="24"/>
                <w:highlight w:val="none"/>
              </w:rPr>
            </w:pPr>
            <w:r>
              <w:rPr>
                <w:rFonts w:ascii="宋体" w:hAnsi="宋体" w:hint="eastAsia"/>
                <w:b/>
                <w:bCs/>
                <w:color w:val="36363d"/>
                <w:sz w:val="24"/>
                <w:highlight w:val="none"/>
                <w:lang w:eastAsia="zh-CN"/>
              </w:rPr>
              <w:t>叶慧燕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jc w:val="center"/>
              <w:rPr>
                <w:rFonts w:ascii="宋体" w:hAnsi="宋体"/>
                <w:b/>
                <w:bCs/>
                <w:color w:val="36363d"/>
                <w:sz w:val="24"/>
                <w:highlight w:val="none"/>
              </w:rPr>
            </w:pPr>
            <w:r>
              <w:rPr>
                <w:rFonts w:ascii="宋体" w:hAnsi="宋体" w:hint="eastAsia"/>
                <w:b/>
                <w:bCs/>
                <w:color w:val="36363d"/>
                <w:sz w:val="24"/>
                <w:highlight w:val="none"/>
                <w:lang w:eastAsia="zh-CN"/>
              </w:rPr>
              <w:t>美术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jc w:val="center"/>
              <w:rPr>
                <w:rFonts w:ascii="宋体" w:hAnsi="宋体"/>
                <w:b/>
                <w:bCs/>
                <w:color w:val="36363d"/>
                <w:sz w:val="24"/>
                <w:highlight w:val="none"/>
              </w:rPr>
            </w:pPr>
            <w:r>
              <w:rPr>
                <w:rFonts w:ascii="宋体" w:hAnsi="宋体" w:hint="eastAsia"/>
                <w:b/>
                <w:bCs/>
                <w:color w:val="36363d"/>
                <w:sz w:val="24"/>
                <w:highlight w:val="none"/>
                <w:lang w:eastAsia="zh-CN"/>
              </w:rPr>
              <w:t>绘画</w:t>
            </w:r>
          </w:p>
        </w:tc>
        <w:tc>
          <w:tcPr>
            <w:tcW w:w="6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jc w:val="center"/>
              <w:rPr>
                <w:rFonts w:ascii="宋体" w:hAnsi="宋体"/>
                <w:b/>
                <w:bCs/>
                <w:color w:val="36363d"/>
                <w:sz w:val="24"/>
              </w:rPr>
            </w:pPr>
            <w:r>
              <w:rPr>
                <w:rFonts w:ascii="宋体" w:hAnsi="宋体" w:hint="eastAsia"/>
                <w:b/>
                <w:bCs/>
                <w:color w:val="36363d"/>
                <w:sz w:val="24"/>
                <w:lang w:eastAsia="zh-CN"/>
              </w:rPr>
              <w:t>《黄山云峰》</w:t>
            </w:r>
          </w:p>
        </w:tc>
      </w:tr>
      <w:tr>
        <w:tblPrEx/>
        <w:trPr>
          <w:trHeight w:val="422" w:hRule="atLeast"/>
          <w:jc w:val="center"/>
        </w:trPr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jc w:val="center"/>
              <w:rPr>
                <w:rFonts w:ascii="宋体" w:hAnsi="宋体"/>
                <w:b/>
                <w:bCs/>
                <w:color w:val="36363d"/>
                <w:sz w:val="24"/>
                <w:highlight w:val="none"/>
              </w:rPr>
            </w:pPr>
            <w:r>
              <w:rPr>
                <w:rFonts w:ascii="宋体" w:hAnsi="宋体" w:hint="eastAsia"/>
                <w:b/>
                <w:bCs/>
                <w:color w:val="36363d"/>
                <w:sz w:val="24"/>
                <w:highlight w:val="none"/>
                <w:lang w:eastAsia="zh-CN"/>
              </w:rPr>
              <w:t>展览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jc w:val="center"/>
              <w:rPr>
                <w:rFonts w:ascii="宋体" w:hAnsi="宋体"/>
                <w:b/>
                <w:bCs/>
                <w:color w:val="36363d"/>
                <w:sz w:val="24"/>
                <w:highlight w:val="none"/>
              </w:rPr>
            </w:pPr>
            <w:r>
              <w:rPr>
                <w:rFonts w:ascii="宋体" w:hAnsi="宋体" w:hint="eastAsia"/>
                <w:b/>
                <w:bCs/>
                <w:color w:val="36363d"/>
                <w:sz w:val="24"/>
                <w:highlight w:val="none"/>
                <w:lang w:eastAsia="zh-CN"/>
              </w:rPr>
              <w:t>王潇宇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jc w:val="center"/>
              <w:rPr>
                <w:rFonts w:ascii="宋体" w:hAnsi="宋体"/>
                <w:b/>
                <w:bCs/>
                <w:color w:val="36363d"/>
                <w:sz w:val="24"/>
                <w:highlight w:val="none"/>
              </w:rPr>
            </w:pPr>
            <w:r>
              <w:rPr>
                <w:rFonts w:ascii="宋体" w:hAnsi="宋体" w:hint="eastAsia"/>
                <w:b/>
                <w:bCs/>
                <w:color w:val="36363d"/>
                <w:sz w:val="24"/>
                <w:highlight w:val="none"/>
                <w:lang w:eastAsia="zh-CN"/>
              </w:rPr>
              <w:t>人文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jc w:val="center"/>
              <w:rPr>
                <w:rFonts w:ascii="宋体" w:hAnsi="宋体"/>
                <w:b/>
                <w:bCs/>
                <w:color w:val="36363d"/>
                <w:sz w:val="24"/>
                <w:highlight w:val="none"/>
              </w:rPr>
            </w:pPr>
            <w:r>
              <w:rPr>
                <w:rFonts w:ascii="宋体" w:hAnsi="宋体" w:hint="eastAsia"/>
                <w:b/>
                <w:bCs/>
                <w:color w:val="36363d"/>
                <w:sz w:val="24"/>
                <w:highlight w:val="none"/>
                <w:lang w:eastAsia="zh-CN"/>
              </w:rPr>
              <w:t>书法</w:t>
            </w:r>
          </w:p>
        </w:tc>
        <w:tc>
          <w:tcPr>
            <w:tcW w:w="6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jc w:val="center"/>
              <w:rPr>
                <w:rFonts w:ascii="宋体" w:hAnsi="宋体"/>
                <w:b/>
                <w:bCs/>
                <w:color w:val="36363d"/>
                <w:sz w:val="24"/>
              </w:rPr>
            </w:pPr>
            <w:r>
              <w:rPr>
                <w:rFonts w:ascii="宋体" w:hAnsi="宋体" w:hint="eastAsia"/>
                <w:b/>
                <w:bCs/>
                <w:color w:val="36363d"/>
                <w:sz w:val="24"/>
                <w:lang w:eastAsia="zh-CN"/>
              </w:rPr>
              <w:t>《贺新郎》</w:t>
            </w:r>
          </w:p>
        </w:tc>
      </w:tr>
      <w:tr>
        <w:tblPrEx/>
        <w:trPr>
          <w:trHeight w:val="0" w:hRule="auto"/>
          <w:jc w:val="center"/>
        </w:trPr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jc w:val="center"/>
              <w:rPr>
                <w:rFonts w:ascii="宋体" w:hAnsi="宋体"/>
                <w:b/>
                <w:bCs/>
                <w:color w:val="36363d"/>
                <w:sz w:val="24"/>
                <w:highlight w:val="none"/>
              </w:rPr>
            </w:pPr>
            <w:r>
              <w:rPr>
                <w:rFonts w:ascii="宋体" w:hAnsi="宋体" w:hint="eastAsia"/>
                <w:b/>
                <w:bCs/>
                <w:color w:val="36363d"/>
                <w:sz w:val="24"/>
                <w:highlight w:val="none"/>
                <w:lang w:eastAsia="zh-CN"/>
              </w:rPr>
              <w:t>展览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jc w:val="center"/>
              <w:rPr>
                <w:rFonts w:ascii="宋体" w:hAnsi="宋体"/>
                <w:b/>
                <w:bCs/>
                <w:color w:val="36363d"/>
                <w:sz w:val="24"/>
                <w:highlight w:val="none"/>
              </w:rPr>
            </w:pPr>
            <w:r>
              <w:rPr>
                <w:rFonts w:ascii="宋体" w:hAnsi="宋体" w:hint="eastAsia"/>
                <w:b/>
                <w:bCs/>
                <w:color w:val="36363d"/>
                <w:sz w:val="24"/>
                <w:highlight w:val="none"/>
                <w:lang w:eastAsia="zh-CN"/>
              </w:rPr>
              <w:t>唐子麒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jc w:val="center"/>
              <w:rPr>
                <w:rFonts w:ascii="宋体" w:hAnsi="宋体"/>
                <w:b/>
                <w:bCs/>
                <w:color w:val="36363d"/>
                <w:sz w:val="24"/>
                <w:highlight w:val="none"/>
              </w:rPr>
            </w:pPr>
            <w:r>
              <w:rPr>
                <w:rFonts w:ascii="宋体" w:hAnsi="宋体" w:hint="eastAsia"/>
                <w:b/>
                <w:bCs/>
                <w:color w:val="36363d"/>
                <w:sz w:val="24"/>
                <w:highlight w:val="none"/>
                <w:lang w:eastAsia="zh-CN"/>
              </w:rPr>
              <w:t>法政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jc w:val="center"/>
              <w:rPr>
                <w:rFonts w:ascii="宋体" w:hAnsi="宋体"/>
                <w:b/>
                <w:bCs/>
                <w:color w:val="36363d"/>
                <w:sz w:val="24"/>
                <w:highlight w:val="none"/>
              </w:rPr>
            </w:pPr>
            <w:r>
              <w:rPr>
                <w:rFonts w:ascii="宋体" w:hAnsi="宋体" w:hint="eastAsia"/>
                <w:b/>
                <w:bCs/>
                <w:color w:val="36363d"/>
                <w:sz w:val="24"/>
                <w:highlight w:val="none"/>
                <w:lang w:eastAsia="zh-CN"/>
              </w:rPr>
              <w:t>书法</w:t>
            </w:r>
          </w:p>
        </w:tc>
        <w:tc>
          <w:tcPr>
            <w:tcW w:w="6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jc w:val="center"/>
              <w:rPr>
                <w:rFonts w:ascii="宋体" w:hAnsi="宋体"/>
                <w:b/>
                <w:bCs/>
                <w:color w:val="36363d"/>
                <w:sz w:val="24"/>
                <w:highlight w:val="none"/>
              </w:rPr>
            </w:pPr>
            <w:r>
              <w:rPr>
                <w:rFonts w:ascii="宋体" w:hAnsi="宋体" w:hint="eastAsia"/>
                <w:b/>
                <w:bCs/>
                <w:color w:val="36363d"/>
                <w:sz w:val="24"/>
                <w:highlight w:val="none"/>
                <w:lang w:eastAsia="zh-CN"/>
              </w:rPr>
              <w:t>《苏东坡论书三则》</w:t>
            </w:r>
          </w:p>
        </w:tc>
      </w:tr>
      <w:tr>
        <w:tblPrEx/>
        <w:trPr>
          <w:trHeight w:val="494" w:hRule="atLeast"/>
          <w:jc w:val="center"/>
        </w:trPr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jc w:val="center"/>
              <w:rPr>
                <w:rFonts w:ascii="宋体" w:hAnsi="宋体"/>
                <w:b/>
                <w:bCs/>
                <w:color w:val="36363d"/>
                <w:sz w:val="24"/>
                <w:highlight w:val="none"/>
              </w:rPr>
            </w:pPr>
            <w:r>
              <w:rPr>
                <w:rFonts w:ascii="宋体" w:hAnsi="宋体" w:hint="eastAsia"/>
                <w:b/>
                <w:bCs/>
                <w:color w:val="36363d"/>
                <w:sz w:val="24"/>
                <w:highlight w:val="none"/>
                <w:lang w:eastAsia="zh-CN"/>
              </w:rPr>
              <w:t>展览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jc w:val="center"/>
              <w:rPr>
                <w:rFonts w:ascii="宋体" w:hAnsi="宋体"/>
                <w:b/>
                <w:bCs/>
                <w:color w:val="36363d"/>
                <w:sz w:val="24"/>
                <w:highlight w:val="none"/>
              </w:rPr>
            </w:pPr>
            <w:r>
              <w:rPr>
                <w:rFonts w:ascii="宋体" w:hAnsi="宋体" w:hint="eastAsia"/>
                <w:b/>
                <w:bCs/>
                <w:color w:val="36363d"/>
                <w:sz w:val="24"/>
                <w:highlight w:val="none"/>
                <w:lang w:eastAsia="zh-CN"/>
              </w:rPr>
              <w:t>张梦迪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jc w:val="center"/>
              <w:rPr>
                <w:rFonts w:ascii="宋体" w:hAnsi="宋体"/>
                <w:b/>
                <w:bCs/>
                <w:color w:val="36363d"/>
                <w:sz w:val="24"/>
                <w:highlight w:val="none"/>
              </w:rPr>
            </w:pPr>
            <w:r>
              <w:rPr>
                <w:rFonts w:ascii="宋体" w:hAnsi="宋体" w:hint="eastAsia"/>
                <w:b/>
                <w:bCs/>
                <w:color w:val="36363d"/>
                <w:sz w:val="24"/>
                <w:highlight w:val="none"/>
                <w:lang w:eastAsia="zh-CN"/>
              </w:rPr>
              <w:t>美术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jc w:val="center"/>
              <w:rPr>
                <w:rFonts w:ascii="宋体" w:hAnsi="宋体"/>
                <w:b/>
                <w:bCs/>
                <w:color w:val="36363d"/>
                <w:sz w:val="24"/>
                <w:highlight w:val="none"/>
              </w:rPr>
            </w:pPr>
            <w:r>
              <w:rPr>
                <w:rFonts w:ascii="宋体" w:hAnsi="宋体" w:hint="eastAsia"/>
                <w:b/>
                <w:bCs/>
                <w:color w:val="36363d"/>
                <w:sz w:val="24"/>
                <w:highlight w:val="none"/>
                <w:lang w:eastAsia="zh-CN"/>
              </w:rPr>
              <w:t>绢画</w:t>
            </w:r>
          </w:p>
        </w:tc>
        <w:tc>
          <w:tcPr>
            <w:tcW w:w="6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jc w:val="center"/>
              <w:rPr>
                <w:rFonts w:ascii="宋体" w:hAnsi="宋体"/>
                <w:b/>
                <w:bCs/>
                <w:color w:val="36363d"/>
                <w:sz w:val="24"/>
                <w:highlight w:val="none"/>
              </w:rPr>
            </w:pPr>
            <w:r>
              <w:rPr>
                <w:rFonts w:ascii="宋体" w:hAnsi="宋体" w:hint="eastAsia"/>
                <w:b/>
                <w:bCs/>
                <w:color w:val="36363d"/>
                <w:sz w:val="24"/>
                <w:highlight w:val="none"/>
                <w:lang w:eastAsia="zh-CN"/>
              </w:rPr>
              <w:t>《花》</w:t>
            </w:r>
          </w:p>
        </w:tc>
      </w:tr>
      <w:tr>
        <w:tblPrEx/>
        <w:trPr>
          <w:trHeight w:val="494" w:hRule="atLeast"/>
          <w:jc w:val="center"/>
        </w:trPr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jc w:val="center"/>
              <w:rPr>
                <w:rFonts w:ascii="宋体" w:hAnsi="宋体"/>
                <w:b/>
                <w:bCs/>
                <w:color w:val="36363d"/>
                <w:sz w:val="24"/>
                <w:highlight w:val="none"/>
              </w:rPr>
            </w:pPr>
            <w:r>
              <w:rPr>
                <w:rFonts w:ascii="宋体" w:hAnsi="宋体" w:hint="eastAsia"/>
                <w:b/>
                <w:bCs/>
                <w:color w:val="36363d"/>
                <w:sz w:val="24"/>
                <w:highlight w:val="none"/>
                <w:lang w:eastAsia="zh-CN"/>
              </w:rPr>
              <w:t>展览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jc w:val="center"/>
              <w:rPr>
                <w:rFonts w:ascii="宋体" w:hAnsi="宋体"/>
                <w:b/>
                <w:bCs/>
                <w:color w:val="36363d"/>
                <w:sz w:val="24"/>
                <w:highlight w:val="none"/>
              </w:rPr>
            </w:pPr>
            <w:r>
              <w:rPr>
                <w:rFonts w:ascii="宋体" w:hAnsi="宋体" w:hint="eastAsia"/>
                <w:b/>
                <w:bCs/>
                <w:color w:val="36363d"/>
                <w:sz w:val="24"/>
                <w:highlight w:val="none"/>
                <w:lang w:eastAsia="zh-CN"/>
              </w:rPr>
              <w:t>陈梦伊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jc w:val="center"/>
              <w:rPr>
                <w:rFonts w:ascii="宋体" w:hAnsi="宋体"/>
                <w:b/>
                <w:bCs/>
                <w:color w:val="36363d"/>
                <w:sz w:val="24"/>
                <w:highlight w:val="none"/>
              </w:rPr>
            </w:pPr>
            <w:r>
              <w:rPr>
                <w:rFonts w:ascii="宋体" w:hAnsi="宋体" w:hint="eastAsia"/>
                <w:b/>
                <w:bCs/>
                <w:color w:val="36363d"/>
                <w:sz w:val="24"/>
                <w:highlight w:val="none"/>
                <w:lang w:eastAsia="zh-CN"/>
              </w:rPr>
              <w:t>美术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jc w:val="center"/>
              <w:rPr>
                <w:rFonts w:ascii="宋体" w:hAnsi="宋体"/>
                <w:b/>
                <w:bCs/>
                <w:color w:val="36363d"/>
                <w:sz w:val="24"/>
                <w:highlight w:val="none"/>
              </w:rPr>
            </w:pPr>
            <w:r>
              <w:rPr>
                <w:rFonts w:ascii="宋体" w:hAnsi="宋体" w:hint="eastAsia"/>
                <w:b/>
                <w:bCs/>
                <w:color w:val="36363d"/>
                <w:sz w:val="24"/>
                <w:highlight w:val="none"/>
                <w:lang w:eastAsia="zh-CN"/>
              </w:rPr>
              <w:t>绢画</w:t>
            </w:r>
          </w:p>
        </w:tc>
        <w:tc>
          <w:tcPr>
            <w:tcW w:w="6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jc w:val="center"/>
              <w:rPr>
                <w:rFonts w:ascii="宋体" w:hAnsi="宋体"/>
                <w:b/>
                <w:bCs/>
                <w:color w:val="36363d"/>
                <w:sz w:val="24"/>
                <w:highlight w:val="none"/>
              </w:rPr>
            </w:pPr>
            <w:r>
              <w:rPr>
                <w:rFonts w:ascii="宋体" w:hAnsi="宋体" w:hint="eastAsia"/>
                <w:b/>
                <w:bCs/>
                <w:color w:val="36363d"/>
                <w:sz w:val="24"/>
                <w:highlight w:val="none"/>
                <w:lang w:eastAsia="zh-CN"/>
              </w:rPr>
              <w:t>《花》</w:t>
            </w:r>
          </w:p>
        </w:tc>
      </w:tr>
      <w:tr>
        <w:tblPrEx/>
        <w:trPr>
          <w:trHeight w:val="494" w:hRule="atLeast"/>
          <w:jc w:val="center"/>
        </w:trPr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jc w:val="center"/>
              <w:rPr>
                <w:rFonts w:ascii="宋体" w:hAnsi="宋体"/>
                <w:b/>
                <w:bCs/>
                <w:color w:val="36363d"/>
                <w:sz w:val="24"/>
                <w:highlight w:val="none"/>
              </w:rPr>
            </w:pPr>
            <w:r>
              <w:rPr>
                <w:rFonts w:ascii="宋体" w:hAnsi="宋体" w:hint="eastAsia"/>
                <w:b/>
                <w:bCs/>
                <w:color w:val="36363d"/>
                <w:sz w:val="24"/>
                <w:highlight w:val="none"/>
                <w:lang w:eastAsia="zh-CN"/>
              </w:rPr>
              <w:t>展览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jc w:val="center"/>
              <w:rPr>
                <w:rFonts w:ascii="宋体" w:hAnsi="宋体"/>
                <w:b/>
                <w:bCs/>
                <w:color w:val="36363d"/>
                <w:sz w:val="24"/>
                <w:highlight w:val="none"/>
              </w:rPr>
            </w:pPr>
            <w:r>
              <w:rPr>
                <w:rFonts w:ascii="宋体" w:hAnsi="宋体" w:hint="eastAsia"/>
                <w:b/>
                <w:bCs/>
                <w:color w:val="36363d"/>
                <w:sz w:val="24"/>
                <w:highlight w:val="none"/>
                <w:lang w:eastAsia="zh-CN"/>
              </w:rPr>
              <w:t>张文杰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jc w:val="center"/>
              <w:rPr>
                <w:rFonts w:ascii="宋体" w:hAnsi="宋体"/>
                <w:b/>
                <w:bCs/>
                <w:color w:val="36363d"/>
                <w:sz w:val="24"/>
                <w:highlight w:val="none"/>
              </w:rPr>
            </w:pPr>
            <w:r>
              <w:rPr>
                <w:rFonts w:ascii="宋体" w:hAnsi="宋体" w:hint="eastAsia"/>
                <w:b/>
                <w:bCs/>
                <w:color w:val="36363d"/>
                <w:sz w:val="24"/>
                <w:highlight w:val="none"/>
                <w:lang w:eastAsia="zh-CN"/>
              </w:rPr>
              <w:t>美术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jc w:val="center"/>
              <w:rPr>
                <w:rFonts w:ascii="宋体" w:hAnsi="宋体"/>
                <w:b/>
                <w:bCs/>
                <w:color w:val="36363d"/>
                <w:sz w:val="24"/>
                <w:highlight w:val="none"/>
              </w:rPr>
            </w:pPr>
            <w:r>
              <w:rPr>
                <w:rFonts w:ascii="宋体" w:hAnsi="宋体" w:hint="eastAsia"/>
                <w:b/>
                <w:bCs/>
                <w:color w:val="36363d"/>
                <w:sz w:val="24"/>
                <w:highlight w:val="none"/>
                <w:lang w:eastAsia="zh-CN"/>
              </w:rPr>
              <w:t>绢画</w:t>
            </w:r>
          </w:p>
        </w:tc>
        <w:tc>
          <w:tcPr>
            <w:tcW w:w="6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jc w:val="center"/>
              <w:rPr>
                <w:rFonts w:ascii="宋体" w:hAnsi="宋体"/>
                <w:b/>
                <w:bCs/>
                <w:color w:val="36363d"/>
                <w:sz w:val="24"/>
                <w:highlight w:val="none"/>
              </w:rPr>
            </w:pPr>
            <w:r>
              <w:rPr>
                <w:rFonts w:ascii="宋体" w:hAnsi="宋体" w:hint="eastAsia"/>
                <w:b/>
                <w:bCs/>
                <w:color w:val="36363d"/>
                <w:sz w:val="24"/>
                <w:highlight w:val="none"/>
                <w:lang w:eastAsia="zh-CN"/>
              </w:rPr>
              <w:t>《花》</w:t>
            </w:r>
          </w:p>
        </w:tc>
      </w:tr>
      <w:tr>
        <w:tblPrEx/>
        <w:trPr>
          <w:trHeight w:val="494" w:hRule="atLeast"/>
          <w:jc w:val="center"/>
        </w:trPr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jc w:val="center"/>
              <w:rPr>
                <w:rFonts w:ascii="宋体" w:hAnsi="宋体"/>
                <w:b/>
                <w:bCs/>
                <w:color w:val="36363d"/>
                <w:sz w:val="24"/>
                <w:highlight w:val="none"/>
              </w:rPr>
            </w:pPr>
            <w:r>
              <w:rPr>
                <w:rFonts w:ascii="宋体" w:hAnsi="宋体" w:hint="eastAsia"/>
                <w:b/>
                <w:bCs/>
                <w:color w:val="36363d"/>
                <w:sz w:val="24"/>
                <w:highlight w:val="none"/>
                <w:lang w:eastAsia="zh-CN"/>
              </w:rPr>
              <w:t>展览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jc w:val="center"/>
              <w:rPr>
                <w:rFonts w:ascii="宋体" w:hAnsi="宋体"/>
                <w:b/>
                <w:bCs/>
                <w:color w:val="36363d"/>
                <w:sz w:val="24"/>
                <w:highlight w:val="none"/>
              </w:rPr>
            </w:pPr>
            <w:r>
              <w:rPr>
                <w:rFonts w:ascii="宋体" w:hAnsi="宋体" w:hint="eastAsia"/>
                <w:b/>
                <w:bCs/>
                <w:color w:val="36363d"/>
                <w:sz w:val="24"/>
                <w:highlight w:val="none"/>
                <w:lang w:eastAsia="zh-CN"/>
              </w:rPr>
              <w:t>孙嘉阳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jc w:val="center"/>
              <w:rPr>
                <w:rFonts w:ascii="宋体" w:hAnsi="宋体"/>
                <w:b/>
                <w:bCs/>
                <w:color w:val="36363d"/>
                <w:sz w:val="24"/>
                <w:highlight w:val="none"/>
              </w:rPr>
            </w:pPr>
            <w:r>
              <w:rPr>
                <w:rFonts w:ascii="宋体" w:hAnsi="宋体" w:hint="eastAsia"/>
                <w:b/>
                <w:bCs/>
                <w:color w:val="36363d"/>
                <w:sz w:val="24"/>
                <w:highlight w:val="none"/>
                <w:lang w:eastAsia="zh-CN"/>
              </w:rPr>
              <w:t>马克思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jc w:val="center"/>
              <w:rPr>
                <w:rFonts w:ascii="宋体" w:hAnsi="宋体"/>
                <w:b/>
                <w:bCs/>
                <w:color w:val="36363d"/>
                <w:sz w:val="24"/>
                <w:highlight w:val="none"/>
              </w:rPr>
            </w:pPr>
            <w:r>
              <w:rPr>
                <w:rFonts w:ascii="宋体" w:hAnsi="宋体" w:hint="eastAsia"/>
                <w:b/>
                <w:bCs/>
                <w:color w:val="36363d"/>
                <w:sz w:val="24"/>
                <w:highlight w:val="none"/>
                <w:lang w:eastAsia="zh-CN"/>
              </w:rPr>
              <w:t>漫画</w:t>
            </w:r>
          </w:p>
        </w:tc>
        <w:tc>
          <w:tcPr>
            <w:tcW w:w="6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jc w:val="center"/>
              <w:rPr>
                <w:rFonts w:ascii="宋体" w:hAnsi="宋体"/>
                <w:b/>
                <w:bCs/>
                <w:color w:val="36363d"/>
                <w:sz w:val="24"/>
                <w:highlight w:val="none"/>
              </w:rPr>
            </w:pPr>
            <w:r>
              <w:rPr>
                <w:rFonts w:ascii="宋体" w:hAnsi="宋体" w:hint="eastAsia"/>
                <w:b/>
                <w:bCs/>
                <w:color w:val="36363d"/>
                <w:sz w:val="24"/>
                <w:highlight w:val="none"/>
                <w:lang w:eastAsia="zh-CN"/>
              </w:rPr>
              <w:t>《袁隆平》</w:t>
            </w:r>
          </w:p>
        </w:tc>
      </w:tr>
      <w:tr>
        <w:tblPrEx/>
        <w:trPr>
          <w:trHeight w:val="494" w:hRule="atLeast"/>
          <w:jc w:val="center"/>
        </w:trPr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jc w:val="center"/>
              <w:rPr>
                <w:rFonts w:ascii="宋体" w:hAnsi="宋体"/>
                <w:b/>
                <w:bCs/>
                <w:color w:val="36363d"/>
                <w:sz w:val="24"/>
                <w:highlight w:val="none"/>
              </w:rPr>
            </w:pPr>
            <w:r>
              <w:rPr>
                <w:rFonts w:ascii="宋体" w:hAnsi="宋体" w:hint="eastAsia"/>
                <w:b/>
                <w:bCs/>
                <w:color w:val="36363d"/>
                <w:sz w:val="24"/>
                <w:highlight w:val="none"/>
                <w:lang w:eastAsia="zh-CN"/>
              </w:rPr>
              <w:t>展览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jc w:val="center"/>
              <w:rPr>
                <w:rFonts w:ascii="宋体" w:hAnsi="宋体"/>
                <w:b/>
                <w:bCs/>
                <w:color w:val="36363d"/>
                <w:sz w:val="24"/>
                <w:highlight w:val="none"/>
              </w:rPr>
            </w:pPr>
            <w:r>
              <w:rPr>
                <w:rFonts w:ascii="宋体" w:hAnsi="宋体" w:hint="eastAsia"/>
                <w:b/>
                <w:bCs/>
                <w:color w:val="36363d"/>
                <w:sz w:val="24"/>
                <w:highlight w:val="none"/>
                <w:lang w:eastAsia="zh-CN"/>
              </w:rPr>
              <w:t>章嘉悦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jc w:val="center"/>
              <w:rPr>
                <w:rFonts w:ascii="宋体" w:hAnsi="宋体"/>
                <w:b/>
                <w:bCs/>
                <w:color w:val="36363d"/>
                <w:sz w:val="24"/>
                <w:highlight w:val="none"/>
              </w:rPr>
            </w:pPr>
            <w:r>
              <w:rPr>
                <w:rFonts w:ascii="宋体" w:hAnsi="宋体" w:hint="eastAsia"/>
                <w:b/>
                <w:bCs/>
                <w:color w:val="36363d"/>
                <w:sz w:val="24"/>
                <w:highlight w:val="none"/>
                <w:lang w:eastAsia="zh-CN"/>
              </w:rPr>
              <w:t>教师教育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jc w:val="center"/>
              <w:rPr>
                <w:rFonts w:ascii="宋体" w:hAnsi="宋体"/>
                <w:b/>
                <w:bCs/>
                <w:color w:val="36363d"/>
                <w:sz w:val="24"/>
                <w:highlight w:val="none"/>
              </w:rPr>
            </w:pPr>
            <w:r>
              <w:rPr>
                <w:rFonts w:ascii="宋体" w:hAnsi="宋体" w:hint="eastAsia"/>
                <w:b/>
                <w:bCs/>
                <w:color w:val="36363d"/>
                <w:sz w:val="24"/>
                <w:highlight w:val="none"/>
                <w:lang w:eastAsia="zh-CN"/>
              </w:rPr>
              <w:t>书法</w:t>
            </w:r>
          </w:p>
        </w:tc>
        <w:tc>
          <w:tcPr>
            <w:tcW w:w="6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jc w:val="center"/>
              <w:rPr>
                <w:rFonts w:ascii="宋体" w:hAnsi="宋体"/>
                <w:b/>
                <w:bCs/>
                <w:color w:val="36363d"/>
                <w:sz w:val="24"/>
                <w:highlight w:val="none"/>
              </w:rPr>
            </w:pPr>
            <w:r>
              <w:rPr>
                <w:rFonts w:ascii="宋体" w:hAnsi="宋体" w:hint="eastAsia"/>
                <w:b/>
                <w:bCs/>
                <w:color w:val="36363d"/>
                <w:sz w:val="24"/>
                <w:highlight w:val="none"/>
                <w:lang w:eastAsia="zh-CN"/>
              </w:rPr>
              <w:t>《兰亭序》</w:t>
            </w:r>
          </w:p>
        </w:tc>
      </w:tr>
      <w:tr>
        <w:tblPrEx/>
        <w:trPr>
          <w:trHeight w:val="0" w:hRule="auto"/>
          <w:jc w:val="center"/>
        </w:trPr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jc w:val="center"/>
              <w:rPr>
                <w:rFonts w:ascii="宋体" w:hAnsi="宋体"/>
                <w:b/>
                <w:bCs/>
                <w:color w:val="36363d"/>
                <w:sz w:val="24"/>
              </w:rPr>
            </w:pPr>
            <w:r>
              <w:rPr>
                <w:rFonts w:ascii="宋体" w:hAnsi="宋体" w:hint="eastAsia"/>
                <w:b/>
                <w:bCs/>
                <w:color w:val="36363d"/>
                <w:sz w:val="24"/>
                <w:lang w:eastAsia="zh-CN"/>
              </w:rPr>
              <w:t>展览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jc w:val="center"/>
              <w:rPr>
                <w:rFonts w:ascii="宋体" w:hAnsi="宋体"/>
                <w:b/>
                <w:bCs/>
                <w:color w:val="36363d"/>
                <w:sz w:val="24"/>
              </w:rPr>
            </w:pPr>
            <w:r>
              <w:rPr>
                <w:rFonts w:ascii="宋体" w:hAnsi="宋体" w:hint="eastAsia"/>
                <w:b/>
                <w:bCs/>
                <w:color w:val="36363d"/>
                <w:sz w:val="24"/>
                <w:lang w:eastAsia="zh-CN"/>
              </w:rPr>
              <w:t>俞昊翀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jc w:val="center"/>
              <w:rPr>
                <w:rFonts w:ascii="宋体" w:hAnsi="宋体"/>
                <w:b/>
                <w:bCs/>
                <w:color w:val="36363d"/>
                <w:sz w:val="24"/>
              </w:rPr>
            </w:pPr>
            <w:r>
              <w:rPr>
                <w:rFonts w:ascii="宋体" w:hAnsi="宋体" w:hint="eastAsia"/>
                <w:b/>
                <w:bCs/>
                <w:color w:val="36363d"/>
                <w:sz w:val="24"/>
                <w:lang w:eastAsia="zh-CN"/>
              </w:rPr>
              <w:t>美术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jc w:val="center"/>
              <w:rPr>
                <w:rFonts w:ascii="宋体" w:hAnsi="宋体"/>
                <w:b/>
                <w:bCs/>
                <w:color w:val="36363d"/>
                <w:sz w:val="24"/>
              </w:rPr>
            </w:pPr>
            <w:r>
              <w:rPr>
                <w:rFonts w:ascii="宋体" w:hAnsi="宋体" w:hint="eastAsia"/>
                <w:b/>
                <w:bCs/>
                <w:color w:val="36363d"/>
                <w:sz w:val="24"/>
                <w:lang w:eastAsia="zh-CN"/>
              </w:rPr>
              <w:t>剪纸</w:t>
            </w:r>
          </w:p>
        </w:tc>
        <w:tc>
          <w:tcPr>
            <w:tcW w:w="6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jc w:val="center"/>
              <w:rPr>
                <w:rFonts w:ascii="宋体" w:hAnsi="宋体"/>
                <w:b/>
                <w:bCs/>
                <w:color w:val="36363d"/>
                <w:sz w:val="24"/>
                <w:highlight w:val="none"/>
              </w:rPr>
            </w:pPr>
            <w:r>
              <w:rPr>
                <w:rFonts w:ascii="宋体" w:hAnsi="宋体" w:hint="eastAsia"/>
                <w:b/>
                <w:bCs/>
                <w:color w:val="36363d"/>
                <w:sz w:val="24"/>
                <w:highlight w:val="none"/>
                <w:lang w:eastAsia="zh-CN"/>
              </w:rPr>
              <w:t>《无题》</w:t>
            </w:r>
          </w:p>
        </w:tc>
      </w:tr>
      <w:tr>
        <w:tblPrEx/>
        <w:trPr>
          <w:trHeight w:val="494" w:hRule="atLeast"/>
          <w:jc w:val="center"/>
        </w:trPr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jc w:val="center"/>
              <w:rPr>
                <w:rFonts w:ascii="宋体" w:hAnsi="宋体"/>
                <w:b/>
                <w:bCs/>
                <w:color w:val="36363d"/>
                <w:sz w:val="24"/>
              </w:rPr>
            </w:pPr>
            <w:r>
              <w:rPr>
                <w:rFonts w:ascii="宋体" w:hAnsi="宋体" w:hint="eastAsia"/>
                <w:b/>
                <w:bCs/>
                <w:color w:val="36363d"/>
                <w:sz w:val="24"/>
                <w:lang w:eastAsia="zh-CN"/>
              </w:rPr>
              <w:t>展览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jc w:val="center"/>
              <w:rPr>
                <w:rFonts w:ascii="宋体" w:hAnsi="宋体"/>
                <w:b/>
                <w:bCs/>
                <w:color w:val="36363d"/>
                <w:sz w:val="24"/>
              </w:rPr>
            </w:pPr>
            <w:r>
              <w:rPr>
                <w:rFonts w:ascii="宋体" w:hAnsi="宋体" w:hint="eastAsia"/>
                <w:b/>
                <w:bCs/>
                <w:color w:val="36363d"/>
                <w:sz w:val="24"/>
                <w:lang w:eastAsia="zh-CN"/>
              </w:rPr>
              <w:t>梁蓓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jc w:val="center"/>
              <w:rPr>
                <w:rFonts w:ascii="宋体" w:hAnsi="宋体"/>
                <w:b/>
                <w:bCs/>
                <w:color w:val="36363d"/>
                <w:sz w:val="24"/>
              </w:rPr>
            </w:pPr>
            <w:r>
              <w:rPr>
                <w:rFonts w:ascii="宋体" w:hAnsi="宋体" w:hint="eastAsia"/>
                <w:b/>
                <w:bCs/>
                <w:color w:val="36363d"/>
                <w:sz w:val="24"/>
                <w:lang w:eastAsia="zh-CN"/>
              </w:rPr>
              <w:t>教师教育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jc w:val="center"/>
              <w:rPr>
                <w:rFonts w:ascii="宋体" w:hAnsi="宋体"/>
                <w:b/>
                <w:bCs/>
                <w:color w:val="36363d"/>
                <w:sz w:val="24"/>
              </w:rPr>
            </w:pPr>
            <w:r>
              <w:rPr>
                <w:rFonts w:ascii="宋体" w:hAnsi="宋体" w:hint="eastAsia"/>
                <w:b/>
                <w:bCs/>
                <w:color w:val="36363d"/>
                <w:sz w:val="24"/>
                <w:lang w:eastAsia="zh-CN"/>
              </w:rPr>
              <w:t>剪纸</w:t>
            </w:r>
          </w:p>
        </w:tc>
        <w:tc>
          <w:tcPr>
            <w:tcW w:w="6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jc w:val="center"/>
              <w:rPr>
                <w:rFonts w:ascii="宋体" w:hAnsi="宋体"/>
                <w:b/>
                <w:bCs/>
                <w:color w:val="36363d"/>
                <w:sz w:val="24"/>
                <w:highlight w:val="none"/>
              </w:rPr>
            </w:pPr>
            <w:r>
              <w:rPr>
                <w:rFonts w:ascii="宋体" w:hAnsi="宋体" w:hint="eastAsia"/>
                <w:b/>
                <w:bCs/>
                <w:color w:val="36363d"/>
                <w:sz w:val="24"/>
                <w:highlight w:val="none"/>
                <w:lang w:eastAsia="zh-CN"/>
              </w:rPr>
              <w:t>《花旦》</w:t>
            </w:r>
          </w:p>
        </w:tc>
      </w:tr>
      <w:tr>
        <w:tblPrEx/>
        <w:trPr>
          <w:trHeight w:val="494" w:hRule="atLeast"/>
          <w:jc w:val="center"/>
        </w:trPr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jc w:val="center"/>
              <w:rPr>
                <w:rFonts w:ascii="宋体" w:hAnsi="宋体"/>
                <w:b/>
                <w:bCs/>
                <w:color w:val="36363d"/>
                <w:sz w:val="24"/>
              </w:rPr>
            </w:pPr>
            <w:r>
              <w:rPr>
                <w:rFonts w:ascii="宋体" w:hAnsi="宋体" w:hint="eastAsia"/>
                <w:b/>
                <w:bCs/>
                <w:color w:val="36363d"/>
                <w:sz w:val="24"/>
                <w:lang w:eastAsia="zh-CN"/>
              </w:rPr>
              <w:t>展览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jc w:val="center"/>
              <w:rPr>
                <w:rFonts w:ascii="宋体" w:hAnsi="宋体"/>
                <w:b/>
                <w:bCs/>
                <w:color w:val="36363d"/>
                <w:sz w:val="24"/>
              </w:rPr>
            </w:pPr>
            <w:r>
              <w:rPr>
                <w:rFonts w:ascii="宋体" w:hAnsi="宋体" w:hint="eastAsia"/>
                <w:b/>
                <w:bCs/>
                <w:color w:val="36363d"/>
                <w:sz w:val="24"/>
                <w:lang w:eastAsia="zh-CN"/>
              </w:rPr>
              <w:t>许馨月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jc w:val="center"/>
              <w:rPr>
                <w:rFonts w:ascii="宋体" w:hAnsi="宋体"/>
                <w:b/>
                <w:bCs/>
                <w:color w:val="36363d"/>
                <w:sz w:val="24"/>
              </w:rPr>
            </w:pPr>
            <w:r>
              <w:rPr>
                <w:rFonts w:ascii="宋体" w:hAnsi="宋体" w:hint="eastAsia"/>
                <w:b/>
                <w:bCs/>
                <w:color w:val="36363d"/>
                <w:sz w:val="24"/>
                <w:lang w:eastAsia="zh-CN"/>
              </w:rPr>
              <w:t>美术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jc w:val="center"/>
              <w:rPr>
                <w:rFonts w:ascii="宋体" w:hAnsi="宋体"/>
                <w:b/>
                <w:bCs/>
                <w:color w:val="36363d"/>
                <w:sz w:val="24"/>
              </w:rPr>
            </w:pPr>
            <w:r>
              <w:rPr>
                <w:rFonts w:ascii="宋体" w:hAnsi="宋体" w:hint="eastAsia"/>
                <w:b/>
                <w:bCs/>
                <w:color w:val="36363d"/>
                <w:sz w:val="24"/>
                <w:lang w:eastAsia="zh-CN"/>
              </w:rPr>
              <w:t>剪纸</w:t>
            </w:r>
          </w:p>
        </w:tc>
        <w:tc>
          <w:tcPr>
            <w:tcW w:w="6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jc w:val="center"/>
              <w:rPr>
                <w:rFonts w:ascii="宋体" w:hAnsi="宋体"/>
                <w:b/>
                <w:bCs/>
                <w:color w:val="36363d"/>
                <w:sz w:val="24"/>
                <w:highlight w:val="none"/>
              </w:rPr>
            </w:pPr>
            <w:r>
              <w:rPr>
                <w:rFonts w:ascii="宋体" w:hAnsi="宋体" w:hint="eastAsia"/>
                <w:b/>
                <w:bCs/>
                <w:color w:val="36363d"/>
                <w:sz w:val="24"/>
                <w:highlight w:val="none"/>
                <w:lang w:eastAsia="zh-CN"/>
              </w:rPr>
              <w:t>《皮影戏》</w:t>
            </w:r>
          </w:p>
        </w:tc>
      </w:tr>
      <w:tr>
        <w:tblPrEx/>
        <w:trPr>
          <w:trHeight w:val="494" w:hRule="atLeast"/>
          <w:jc w:val="center"/>
        </w:trPr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jc w:val="center"/>
              <w:rPr>
                <w:rFonts w:ascii="宋体" w:hAnsi="宋体"/>
                <w:b/>
                <w:bCs/>
                <w:color w:val="36363d"/>
                <w:sz w:val="24"/>
              </w:rPr>
            </w:pPr>
            <w:r>
              <w:rPr>
                <w:rFonts w:ascii="宋体" w:hAnsi="宋体" w:hint="eastAsia"/>
                <w:b/>
                <w:bCs/>
                <w:color w:val="36363d"/>
                <w:sz w:val="24"/>
                <w:lang w:eastAsia="zh-CN"/>
              </w:rPr>
              <w:t>展览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jc w:val="center"/>
              <w:rPr>
                <w:rFonts w:ascii="宋体" w:hAnsi="宋体"/>
                <w:b/>
                <w:bCs/>
                <w:color w:val="36363d"/>
                <w:sz w:val="24"/>
              </w:rPr>
            </w:pPr>
            <w:r>
              <w:rPr>
                <w:rFonts w:ascii="宋体" w:hAnsi="宋体" w:hint="eastAsia"/>
                <w:b/>
                <w:bCs/>
                <w:color w:val="36363d"/>
                <w:sz w:val="24"/>
                <w:lang w:eastAsia="zh-CN"/>
              </w:rPr>
              <w:t>欧阳珍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jc w:val="center"/>
              <w:rPr>
                <w:rFonts w:ascii="宋体" w:hAnsi="宋体"/>
                <w:b/>
                <w:bCs/>
                <w:color w:val="36363d"/>
                <w:sz w:val="24"/>
              </w:rPr>
            </w:pPr>
            <w:r>
              <w:rPr>
                <w:rFonts w:ascii="宋体" w:hAnsi="宋体" w:hint="eastAsia"/>
                <w:b/>
                <w:bCs/>
                <w:color w:val="36363d"/>
                <w:sz w:val="24"/>
                <w:lang w:eastAsia="zh-CN"/>
              </w:rPr>
              <w:t>教师教育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jc w:val="center"/>
              <w:rPr>
                <w:rFonts w:ascii="宋体" w:hAnsi="宋体"/>
                <w:b/>
                <w:bCs/>
                <w:color w:val="36363d"/>
                <w:sz w:val="24"/>
              </w:rPr>
            </w:pPr>
            <w:r>
              <w:rPr>
                <w:rFonts w:ascii="宋体" w:hAnsi="宋体" w:hint="eastAsia"/>
                <w:b/>
                <w:bCs/>
                <w:color w:val="36363d"/>
                <w:sz w:val="24"/>
                <w:lang w:eastAsia="zh-CN"/>
              </w:rPr>
              <w:t>剪纸</w:t>
            </w:r>
          </w:p>
        </w:tc>
        <w:tc>
          <w:tcPr>
            <w:tcW w:w="6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jc w:val="center"/>
              <w:rPr>
                <w:rFonts w:ascii="宋体" w:hAnsi="宋体"/>
                <w:b/>
                <w:bCs/>
                <w:color w:val="36363d"/>
                <w:sz w:val="24"/>
                <w:highlight w:val="none"/>
              </w:rPr>
            </w:pPr>
            <w:r>
              <w:rPr>
                <w:rFonts w:ascii="宋体" w:hAnsi="宋体" w:hint="eastAsia"/>
                <w:b/>
                <w:bCs/>
                <w:color w:val="36363d"/>
                <w:sz w:val="24"/>
                <w:highlight w:val="none"/>
                <w:lang w:eastAsia="zh-CN"/>
              </w:rPr>
              <w:t>《琴女》</w:t>
            </w:r>
          </w:p>
        </w:tc>
      </w:tr>
      <w:tr>
        <w:tblPrEx/>
        <w:trPr>
          <w:trHeight w:val="372" w:hRule="atLeast"/>
          <w:jc w:val="center"/>
        </w:trPr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jc w:val="center"/>
              <w:rPr>
                <w:rFonts w:ascii="宋体" w:hAnsi="宋体"/>
                <w:b/>
                <w:bCs/>
                <w:color w:val="36363d"/>
                <w:sz w:val="24"/>
              </w:rPr>
            </w:pPr>
            <w:r>
              <w:rPr>
                <w:rFonts w:ascii="宋体" w:hAnsi="宋体" w:hint="eastAsia"/>
                <w:b/>
                <w:bCs/>
                <w:color w:val="36363d"/>
                <w:sz w:val="24"/>
                <w:lang w:eastAsia="zh-CN"/>
              </w:rPr>
              <w:t>展览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jc w:val="center"/>
              <w:rPr>
                <w:rFonts w:ascii="宋体" w:hAnsi="宋体"/>
                <w:b/>
                <w:bCs/>
                <w:color w:val="36363d"/>
                <w:sz w:val="24"/>
              </w:rPr>
            </w:pPr>
            <w:r>
              <w:rPr>
                <w:rFonts w:ascii="宋体" w:hAnsi="宋体" w:hint="eastAsia"/>
                <w:b/>
                <w:bCs/>
                <w:color w:val="36363d"/>
                <w:sz w:val="24"/>
                <w:lang w:eastAsia="zh-CN"/>
              </w:rPr>
              <w:t>刘玉娜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jc w:val="center"/>
              <w:rPr>
                <w:rFonts w:ascii="宋体" w:hAnsi="宋体"/>
                <w:b/>
                <w:bCs/>
                <w:color w:val="36363d"/>
                <w:sz w:val="24"/>
              </w:rPr>
            </w:pPr>
            <w:r>
              <w:rPr>
                <w:rFonts w:ascii="宋体" w:hAnsi="宋体" w:hint="eastAsia"/>
                <w:b/>
                <w:bCs/>
                <w:color w:val="36363d"/>
                <w:sz w:val="24"/>
                <w:lang w:eastAsia="zh-CN"/>
              </w:rPr>
              <w:t>文传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jc w:val="center"/>
              <w:rPr>
                <w:rFonts w:ascii="宋体" w:hAnsi="宋体"/>
                <w:b/>
                <w:bCs/>
                <w:color w:val="36363d"/>
                <w:sz w:val="24"/>
              </w:rPr>
            </w:pPr>
            <w:r>
              <w:rPr>
                <w:rFonts w:ascii="宋体" w:hAnsi="宋体" w:hint="eastAsia"/>
                <w:b/>
                <w:bCs/>
                <w:color w:val="36363d"/>
                <w:sz w:val="24"/>
                <w:lang w:eastAsia="zh-CN"/>
              </w:rPr>
              <w:t>剪纸</w:t>
            </w:r>
          </w:p>
        </w:tc>
        <w:tc>
          <w:tcPr>
            <w:tcW w:w="6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jc w:val="center"/>
              <w:rPr>
                <w:rFonts w:ascii="宋体" w:hAnsi="宋体"/>
                <w:b/>
                <w:bCs/>
                <w:color w:val="36363d"/>
                <w:sz w:val="24"/>
              </w:rPr>
            </w:pPr>
            <w:r>
              <w:rPr>
                <w:rFonts w:ascii="宋体" w:hAnsi="宋体" w:hint="eastAsia"/>
                <w:b/>
                <w:bCs/>
                <w:color w:val="36363d"/>
                <w:sz w:val="24"/>
                <w:lang w:eastAsia="zh-CN"/>
              </w:rPr>
              <w:t>《社会主义核心价值观》</w:t>
            </w:r>
          </w:p>
        </w:tc>
      </w:tr>
    </w:tbl>
    <w:p>
      <w:pPr>
        <w:pStyle w:val="style0"/>
        <w:rPr>
          <w:rFonts w:ascii="宋体" w:hAnsi="宋体"/>
          <w:b/>
          <w:bCs/>
          <w:color w:val="36363d"/>
          <w:sz w:val="24"/>
        </w:rPr>
      </w:pPr>
    </w:p>
    <w:sectPr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4020304"/>
    <w:charset w:val="00"/>
    <w:family w:val="auto"/>
    <w:pitch w:val="variable"/>
    <w:sig w:usb0="E0002AFF" w:usb1="C0007841" w:usb2="00000009" w:usb3="00000000" w:csb0="000001FF" w:csb1="00000000"/>
  </w:font>
  <w:font w:name="宋体">
    <w:altName w:val="宋体"/>
    <w:panose1 w:val="02010600030001010101"/>
    <w:charset w:val="50"/>
    <w:family w:val="auto"/>
    <w:pitch w:val="variable"/>
    <w:sig w:usb0="00000003" w:usb1="288F0000" w:usb2="00000016" w:usb3="00000000" w:csb0="00040001" w:csb1="00000000"/>
  </w:font>
  <w:font w:name="Calibri">
    <w:altName w:val="Calibri"/>
    <w:panose1 w:val="020f0502020002030204"/>
    <w:charset w:val="00"/>
    <w:family w:val="auto"/>
    <w:pitch w:val="variable"/>
    <w:sig w:usb0="E10002FF" w:usb1="4000ACFF" w:usb2="00000009" w:usb3="00000000" w:csb0="0000019F" w:csb1="00000000"/>
  </w:font>
  <w:font w:name="Arial">
    <w:altName w:val="Arial"/>
    <w:panose1 w:val="020b0604020002020204"/>
    <w:charset w:val="00"/>
    <w:family w:val="auto"/>
    <w:pitch w:val="variable"/>
    <w:sig w:usb0="E0002AFF" w:usb1="C0007843" w:usb2="00000009" w:usb3="00000000" w:csb0="000001FF" w:csb1="00000000"/>
  </w:font>
  <w:font w:name="Calibri Light">
    <w:altName w:val="Calibri Light"/>
    <w:panose1 w:val="020f0302020002030204"/>
    <w:charset w:val="00"/>
    <w:family w:val="auto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56"/>
  <w:embedSystemFonts/>
  <w:bordersDoNotSurroundHeader/>
  <w:bordersDoNotSurroundFooter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Times New Roman" w:cs="Times New Roman" w:eastAsia="宋体" w:hAnsi="Times New Roman"/>
        <w:lang w:val="en-US" w:bidi="ar-SA" w:eastAsia="zh-CN"/>
      </w:rPr>
    </w:rPrDefault>
    <w:pPrDefault>
      <w:pPr/>
    </w:pPrDefault>
  </w:docDefaults>
  <w:style w:type="paragraph" w:default="1" w:styleId="style0">
    <w:name w:val="Normal"/>
    <w:next w:val="style0"/>
    <w:qFormat/>
    <w:pPr>
      <w:widowControl w:val="false"/>
      <w:jc w:val="both"/>
    </w:pPr>
    <w:rPr>
      <w:rFonts w:ascii="Calibri" w:cs="宋体" w:hAnsi="Calibri"/>
      <w:kern w:val="2"/>
      <w:sz w:val="21"/>
      <w:szCs w:val="24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32">
    <w:name w:val="footer"/>
    <w:basedOn w:val="style0"/>
    <w:next w:val="style32"/>
    <w:link w:val="style4099"/>
    <w:qFormat/>
    <w:pPr>
      <w:tabs>
        <w:tab w:val="center" w:leader="none" w:pos="4153"/>
        <w:tab w:val="right" w:leader="none" w:pos="8306"/>
      </w:tabs>
      <w:snapToGrid w:val="false"/>
      <w:jc w:val="left"/>
    </w:pPr>
    <w:rPr>
      <w:sz w:val="18"/>
      <w:szCs w:val="18"/>
    </w:rPr>
  </w:style>
  <w:style w:type="paragraph" w:styleId="style31">
    <w:name w:val="header"/>
    <w:basedOn w:val="style0"/>
    <w:next w:val="style31"/>
    <w:link w:val="style4098"/>
    <w:qFormat/>
    <w:pPr>
      <w:pBdr>
        <w:bottom w:val="single" w:sz="6" w:space="1" w:color="auto"/>
      </w:pBdr>
      <w:tabs>
        <w:tab w:val="center" w:leader="none" w:pos="4153"/>
        <w:tab w:val="right" w:leader="none" w:pos="8306"/>
      </w:tabs>
      <w:snapToGrid w:val="false"/>
      <w:jc w:val="center"/>
    </w:pPr>
    <w:rPr>
      <w:sz w:val="18"/>
      <w:szCs w:val="18"/>
    </w:rPr>
  </w:style>
  <w:style w:type="character" w:customStyle="1" w:styleId="style4097">
    <w:name w:val="font01"/>
    <w:basedOn w:val="style65"/>
    <w:next w:val="style4097"/>
    <w:qFormat/>
    <w:rPr>
      <w:rFonts w:ascii="宋体" w:cs="宋体" w:eastAsia="宋体" w:hAnsi="宋体" w:hint="eastAsia"/>
      <w:color w:val="000000"/>
      <w:sz w:val="24"/>
      <w:szCs w:val="24"/>
      <w:u w:val="none"/>
    </w:rPr>
  </w:style>
  <w:style w:type="character" w:customStyle="1" w:styleId="style4098">
    <w:name w:val="页眉字符"/>
    <w:basedOn w:val="style65"/>
    <w:next w:val="style4098"/>
    <w:link w:val="style31"/>
    <w:qFormat/>
    <w:rPr>
      <w:rFonts w:ascii="Calibri" w:cs="宋体" w:hAnsi="Calibri"/>
      <w:kern w:val="2"/>
      <w:sz w:val="18"/>
      <w:szCs w:val="18"/>
    </w:rPr>
  </w:style>
  <w:style w:type="character" w:customStyle="1" w:styleId="style4099">
    <w:name w:val="页脚字符"/>
    <w:basedOn w:val="style65"/>
    <w:next w:val="style4099"/>
    <w:link w:val="style32"/>
    <w:qFormat/>
    <w:rPr>
      <w:rFonts w:ascii="Calibri" w:cs="宋体" w:hAnsi="Calibri"/>
      <w:kern w:val="2"/>
      <w:sz w:val="18"/>
      <w:szCs w:val="18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Words>412</Words>
  <Pages>1</Pages>
  <Characters>413</Characters>
  <Application>WPS Office</Application>
  <DocSecurity>0</DocSecurity>
  <Paragraphs>159</Paragraphs>
  <ScaleCrop>false</ScaleCrop>
  <LinksUpToDate>false</LinksUpToDate>
  <CharactersWithSpaces>413</CharactersWithSpaces>
  <SharedDoc>false</SharedDoc>
  <HyperlinksChanged>false</HyperlinksChanged>
  <AppVersion>14.000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2021-11-22T06:05:00Z</dcterms:created>
  <dc:creator>十二</dc:creator>
  <lastModifiedBy>SEA-AL10</lastModifiedBy>
  <dcterms:modified xsi:type="dcterms:W3CDTF">2021-12-01T01:10:22Z</dcterms:modified>
  <revision>5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2052-3.8.0.6081</vt:lpwstr>
  </property>
  <property fmtid="{D5CDD505-2E9C-101B-9397-08002B2CF9AE}" pid="3" name="ICV">
    <vt:lpwstr>f5a40fd5c8f54b4db39702d5e0ea6c6f</vt:lpwstr>
  </property>
</Properties>
</file>